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B9" w:rsidRPr="00651FB9" w:rsidRDefault="00651FB9" w:rsidP="00651FB9">
      <w:pPr>
        <w:jc w:val="right"/>
        <w:rPr>
          <w:rFonts w:ascii="Times New Roman" w:hAnsi="Times New Roman" w:cs="Times New Roman"/>
          <w:sz w:val="24"/>
          <w:szCs w:val="24"/>
        </w:rPr>
      </w:pPr>
      <w:r w:rsidRPr="00651FB9">
        <w:rPr>
          <w:rFonts w:ascii="Times New Roman" w:hAnsi="Times New Roman" w:cs="Times New Roman"/>
          <w:sz w:val="24"/>
          <w:szCs w:val="24"/>
        </w:rPr>
        <w:t>Płock, dn. ....................</w:t>
      </w:r>
    </w:p>
    <w:p w:rsidR="00651FB9" w:rsidRPr="00651FB9" w:rsidRDefault="00651FB9" w:rsidP="00651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B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51FB9" w:rsidRPr="00651FB9" w:rsidRDefault="00651FB9" w:rsidP="00651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FB9" w:rsidRPr="00651FB9" w:rsidRDefault="00651FB9" w:rsidP="00651FB9">
      <w:pPr>
        <w:jc w:val="both"/>
        <w:rPr>
          <w:rFonts w:ascii="Times New Roman" w:hAnsi="Times New Roman" w:cs="Times New Roman"/>
          <w:sz w:val="24"/>
          <w:szCs w:val="24"/>
        </w:rPr>
      </w:pPr>
      <w:r w:rsidRPr="00651FB9">
        <w:rPr>
          <w:rFonts w:ascii="Times New Roman" w:hAnsi="Times New Roman" w:cs="Times New Roman"/>
          <w:sz w:val="24"/>
          <w:szCs w:val="24"/>
        </w:rPr>
        <w:t xml:space="preserve"> Zgodnie z § 4 ust. 1 Rozporządzenia Ministra Edukacji Narodowej z dnia 12 sierpnia 1999 r. w  sprawie  sposobu  nauczania  szkolnego  oraz  zakresu  treści  dotyczących  wiedzy  o  życiu seksualnym człowieka, o zasadach świadomego i odpowiedzialnego rodzicielstwa, o wartości rodziny, życia w fazie prenatalnej oraz metodach i środkach świadomej prokreacji zawartych w podstawie programowej kształcenia ogólnego(</w:t>
      </w:r>
      <w:proofErr w:type="spellStart"/>
      <w:r w:rsidRPr="00651F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51FB9">
        <w:rPr>
          <w:rFonts w:ascii="Times New Roman" w:hAnsi="Times New Roman" w:cs="Times New Roman"/>
          <w:sz w:val="24"/>
          <w:szCs w:val="24"/>
        </w:rPr>
        <w:t xml:space="preserve">.  Dz.U.  z  2014  r.  poz.  395  ze  zm.)  my, niżej podpisani, oświadczamy, że </w:t>
      </w:r>
      <w:r w:rsidRPr="00651FB9">
        <w:rPr>
          <w:rFonts w:ascii="Times New Roman" w:hAnsi="Times New Roman" w:cs="Times New Roman"/>
          <w:b/>
          <w:sz w:val="24"/>
          <w:szCs w:val="24"/>
        </w:rPr>
        <w:t>nie wyrażamy zgody</w:t>
      </w:r>
      <w:r w:rsidRPr="00651FB9">
        <w:rPr>
          <w:rFonts w:ascii="Times New Roman" w:hAnsi="Times New Roman" w:cs="Times New Roman"/>
          <w:sz w:val="24"/>
          <w:szCs w:val="24"/>
        </w:rPr>
        <w:t xml:space="preserve"> na uczestnictwo naszego dziecka....................................................................................ucznia/uczennicy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1FB9">
        <w:rPr>
          <w:rFonts w:ascii="Times New Roman" w:hAnsi="Times New Roman" w:cs="Times New Roman"/>
          <w:sz w:val="24"/>
          <w:szCs w:val="24"/>
        </w:rPr>
        <w:t xml:space="preserve">klasy....………… </w:t>
      </w:r>
      <w:r w:rsidRPr="00651FB9">
        <w:rPr>
          <w:rFonts w:ascii="Times New Roman" w:hAnsi="Times New Roman" w:cs="Times New Roman"/>
          <w:sz w:val="24"/>
          <w:szCs w:val="24"/>
        </w:rPr>
        <w:br/>
        <w:t>w  zajęciach wychowanie do życia w rodzinie od dnia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651FB9" w:rsidRDefault="00651FB9" w:rsidP="00651F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1FB9" w:rsidRDefault="00651FB9" w:rsidP="00651FB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651FB9" w:rsidRPr="00651FB9" w:rsidRDefault="00651FB9" w:rsidP="00651FB9">
      <w:pPr>
        <w:jc w:val="right"/>
        <w:rPr>
          <w:rFonts w:ascii="Times New Roman" w:hAnsi="Times New Roman" w:cs="Times New Roman"/>
        </w:rPr>
      </w:pPr>
      <w:r w:rsidRPr="00651FB9">
        <w:rPr>
          <w:rFonts w:ascii="Times New Roman" w:hAnsi="Times New Roman" w:cs="Times New Roman"/>
        </w:rPr>
        <w:t>Podpis rodziców/ prawnych opiekunów</w:t>
      </w:r>
    </w:p>
    <w:p w:rsidR="00651FB9" w:rsidRDefault="00651FB9" w:rsidP="00651F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1FB9" w:rsidRDefault="00651FB9" w:rsidP="004813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130A" w:rsidRDefault="0048130A" w:rsidP="004813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</w:t>
      </w:r>
    </w:p>
    <w:p w:rsidR="00BB7D9A" w:rsidRPr="00682002" w:rsidRDefault="00BB7D9A" w:rsidP="0048130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82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dot.</w:t>
      </w:r>
      <w:r w:rsidR="008861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pisemnej rezygnacji rodzica/</w:t>
      </w:r>
      <w:r w:rsidRPr="00682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opiekuna prawnego ucznia lub pełnoletniego ucz</w:t>
      </w:r>
      <w:r w:rsidR="00682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nia </w:t>
      </w:r>
      <w:r w:rsidR="008861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682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uczestnictwa w zajęciach </w:t>
      </w:r>
      <w:r w:rsidRPr="00682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82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„W</w:t>
      </w:r>
      <w:r w:rsidRPr="00682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ychowania do życia w rodzinie</w:t>
      </w:r>
      <w:r w:rsidR="00682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</w:p>
    <w:p w:rsidR="0048130A" w:rsidRPr="00B32B1D" w:rsidRDefault="0048130A" w:rsidP="0048130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B32B1D">
        <w:rPr>
          <w:rFonts w:ascii="Times New Roman" w:eastAsia="Calibri" w:hAnsi="Times New Roman" w:cs="Times New Roman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dalej jako RODO, informujemy, że:</w:t>
      </w:r>
    </w:p>
    <w:p w:rsidR="00BB7D9A" w:rsidRPr="00B32B1D" w:rsidRDefault="00B32B1D" w:rsidP="00B32B1D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B32B1D">
        <w:rPr>
          <w:rFonts w:ascii="Times New Roman" w:hAnsi="Times New Roman" w:cs="Times New Roman"/>
        </w:rPr>
        <w:t xml:space="preserve">Administratorem danych osobowych jest: Administratorem Pani/Pana danych osobowych jest Szkoła Podstawowa nr 20 im. Władysława Broniewskiego w Płocku z siedzibą w Płocku ul. Janusza Korczaka 10, 09-408 Płock e-mail: sekretariat@sp20plock.pl tel. 243671626., reprezentowana/-y przez dyrektora. </w:t>
      </w:r>
      <w:r w:rsidR="00BB7D9A" w:rsidRPr="00B32B1D">
        <w:rPr>
          <w:rFonts w:ascii="Times New Roman" w:hAnsi="Times New Roman" w:cs="Times New Roman"/>
        </w:rPr>
        <w:t>Dane kontaktowe Inspektora Ochrony Danych: iod@zjoplock.pl, tel. 24 367 89 34.</w:t>
      </w:r>
    </w:p>
    <w:p w:rsidR="00BB7D9A" w:rsidRPr="00B32B1D" w:rsidRDefault="0048130A" w:rsidP="0006750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2B1D">
        <w:rPr>
          <w:rFonts w:ascii="Times New Roman" w:eastAsia="Times New Roman" w:hAnsi="Times New Roman" w:cs="Times New Roman"/>
          <w:lang w:eastAsia="pl-PL"/>
        </w:rPr>
        <w:t xml:space="preserve">Dane osobowe przetwarzane będą w celu </w:t>
      </w:r>
      <w:r w:rsidR="00BB7D9A" w:rsidRPr="00B32B1D">
        <w:rPr>
          <w:rFonts w:ascii="Times New Roman" w:eastAsia="Times New Roman" w:hAnsi="Times New Roman" w:cs="Times New Roman"/>
          <w:lang w:eastAsia="pl-PL"/>
        </w:rPr>
        <w:t>organizacji i realizacji zajęć edukacyjnych „Wychowanie do życia w rodzinie”.</w:t>
      </w:r>
    </w:p>
    <w:p w:rsidR="0048130A" w:rsidRPr="00B32B1D" w:rsidRDefault="0048130A" w:rsidP="0006750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2B1D">
        <w:rPr>
          <w:rFonts w:ascii="Times New Roman" w:eastAsia="Calibri" w:hAnsi="Times New Roman" w:cs="Times New Roman"/>
        </w:rPr>
        <w:t xml:space="preserve">Podstawą przetwarzania </w:t>
      </w:r>
      <w:r w:rsidR="00BB7D9A" w:rsidRPr="00B32B1D">
        <w:rPr>
          <w:rFonts w:ascii="Times New Roman" w:eastAsia="Calibri" w:hAnsi="Times New Roman" w:cs="Times New Roman"/>
        </w:rPr>
        <w:t xml:space="preserve">danych osobowych </w:t>
      </w:r>
      <w:r w:rsidRPr="00B32B1D">
        <w:rPr>
          <w:rFonts w:ascii="Times New Roman" w:eastAsia="Calibri" w:hAnsi="Times New Roman" w:cs="Times New Roman"/>
        </w:rPr>
        <w:t>ucznia oraz jego rodziców/opiekunów praw</w:t>
      </w:r>
      <w:r w:rsidR="00BB7D9A" w:rsidRPr="00B32B1D">
        <w:rPr>
          <w:rFonts w:ascii="Times New Roman" w:eastAsia="Calibri" w:hAnsi="Times New Roman" w:cs="Times New Roman"/>
        </w:rPr>
        <w:t xml:space="preserve">nych jest art. 6 ust. 1 lit. c RODO </w:t>
      </w:r>
      <w:r w:rsidR="00BB7D9A" w:rsidRPr="00B32B1D">
        <w:rPr>
          <w:rFonts w:ascii="Times New Roman" w:eastAsia="Calibri" w:hAnsi="Times New Roman" w:cs="Times New Roman"/>
          <w:i/>
        </w:rPr>
        <w:t>(obowiązek prawny ciążący na administratorze)</w:t>
      </w:r>
      <w:r w:rsidR="00BB7D9A" w:rsidRPr="00B32B1D">
        <w:rPr>
          <w:rFonts w:ascii="Times New Roman" w:eastAsia="Calibri" w:hAnsi="Times New Roman" w:cs="Times New Roman"/>
        </w:rPr>
        <w:t xml:space="preserve"> i art. 9 ust. 2 lit. g</w:t>
      </w:r>
      <w:r w:rsidRPr="00B32B1D">
        <w:rPr>
          <w:rFonts w:ascii="Times New Roman" w:eastAsia="Calibri" w:hAnsi="Times New Roman" w:cs="Times New Roman"/>
        </w:rPr>
        <w:t xml:space="preserve"> RODO</w:t>
      </w:r>
      <w:r w:rsidR="00BB7D9A" w:rsidRPr="00B32B1D">
        <w:rPr>
          <w:rFonts w:ascii="Times New Roman" w:eastAsia="Calibri" w:hAnsi="Times New Roman" w:cs="Times New Roman"/>
        </w:rPr>
        <w:t xml:space="preserve"> </w:t>
      </w:r>
      <w:r w:rsidR="00BB7D9A" w:rsidRPr="00B32B1D">
        <w:rPr>
          <w:rFonts w:ascii="Times New Roman" w:eastAsia="Calibri" w:hAnsi="Times New Roman" w:cs="Times New Roman"/>
          <w:i/>
        </w:rPr>
        <w:t>(ważny interes publiczny)</w:t>
      </w:r>
      <w:r w:rsidRPr="00B32B1D">
        <w:rPr>
          <w:rFonts w:ascii="Times New Roman" w:eastAsia="Calibri" w:hAnsi="Times New Roman" w:cs="Times New Roman"/>
        </w:rPr>
        <w:t xml:space="preserve"> w </w:t>
      </w:r>
      <w:r w:rsidR="0024742D" w:rsidRPr="00B32B1D">
        <w:rPr>
          <w:rFonts w:ascii="Times New Roman" w:eastAsia="Calibri" w:hAnsi="Times New Roman" w:cs="Times New Roman"/>
        </w:rPr>
        <w:t xml:space="preserve">zw. </w:t>
      </w:r>
      <w:r w:rsidRPr="00B32B1D">
        <w:rPr>
          <w:rFonts w:ascii="Times New Roman" w:eastAsia="Calibri" w:hAnsi="Times New Roman" w:cs="Times New Roman"/>
        </w:rPr>
        <w:t>z art. 1 pkt 2 ustawy z dnia 14 grudnia 2016 r. Prawo oświatowe (t. j. Dz. U. z 20</w:t>
      </w:r>
      <w:r w:rsidR="00737644" w:rsidRPr="00B32B1D">
        <w:rPr>
          <w:rFonts w:ascii="Times New Roman" w:eastAsia="Calibri" w:hAnsi="Times New Roman" w:cs="Times New Roman"/>
        </w:rPr>
        <w:t>21</w:t>
      </w:r>
      <w:r w:rsidR="0024742D" w:rsidRPr="00B32B1D">
        <w:rPr>
          <w:rFonts w:ascii="Times New Roman" w:eastAsia="Calibri" w:hAnsi="Times New Roman" w:cs="Times New Roman"/>
        </w:rPr>
        <w:t xml:space="preserve"> </w:t>
      </w:r>
      <w:r w:rsidRPr="00B32B1D">
        <w:rPr>
          <w:rFonts w:ascii="Times New Roman" w:eastAsia="Calibri" w:hAnsi="Times New Roman" w:cs="Times New Roman"/>
        </w:rPr>
        <w:t>r</w:t>
      </w:r>
      <w:r w:rsidR="0024742D" w:rsidRPr="00B32B1D">
        <w:rPr>
          <w:rFonts w:ascii="Times New Roman" w:eastAsia="Calibri" w:hAnsi="Times New Roman" w:cs="Times New Roman"/>
        </w:rPr>
        <w:t>.</w:t>
      </w:r>
      <w:r w:rsidRPr="00B32B1D">
        <w:rPr>
          <w:rFonts w:ascii="Times New Roman" w:eastAsia="Calibri" w:hAnsi="Times New Roman" w:cs="Times New Roman"/>
        </w:rPr>
        <w:t xml:space="preserve"> poz. </w:t>
      </w:r>
      <w:r w:rsidR="00737644" w:rsidRPr="00B32B1D">
        <w:rPr>
          <w:rFonts w:ascii="Times New Roman" w:eastAsia="Calibri" w:hAnsi="Times New Roman" w:cs="Times New Roman"/>
        </w:rPr>
        <w:t>1082</w:t>
      </w:r>
      <w:r w:rsidRPr="00B32B1D">
        <w:rPr>
          <w:rFonts w:ascii="Times New Roman" w:eastAsia="Calibri" w:hAnsi="Times New Roman" w:cs="Times New Roman"/>
        </w:rPr>
        <w:t xml:space="preserve"> ze zm.) oraz</w:t>
      </w:r>
      <w:r w:rsidR="004E4EED" w:rsidRPr="00B32B1D">
        <w:rPr>
          <w:rFonts w:ascii="Times New Roman" w:eastAsia="Calibri" w:hAnsi="Times New Roman" w:cs="Times New Roman"/>
        </w:rPr>
        <w:t xml:space="preserve"> §4</w:t>
      </w:r>
      <w:r w:rsidRPr="00B32B1D">
        <w:rPr>
          <w:rFonts w:ascii="Times New Roman" w:eastAsia="Calibri" w:hAnsi="Times New Roman" w:cs="Times New Roman"/>
        </w:rPr>
        <w:t xml:space="preserve"> roz</w:t>
      </w:r>
      <w:r w:rsidR="004E4EED" w:rsidRPr="00B32B1D">
        <w:rPr>
          <w:rFonts w:ascii="Times New Roman" w:eastAsia="Calibri" w:hAnsi="Times New Roman" w:cs="Times New Roman"/>
        </w:rPr>
        <w:t>porządzenia</w:t>
      </w:r>
      <w:r w:rsidRPr="00B32B1D">
        <w:rPr>
          <w:rFonts w:ascii="Times New Roman" w:eastAsia="Calibri" w:hAnsi="Times New Roman" w:cs="Times New Roman"/>
        </w:rPr>
        <w:t xml:space="preserve"> Ministra Edukacji Narodowej z dnia 12 sierpnia 1999</w:t>
      </w:r>
      <w:r w:rsidR="0024742D" w:rsidRPr="00B32B1D">
        <w:rPr>
          <w:rFonts w:ascii="Times New Roman" w:eastAsia="Calibri" w:hAnsi="Times New Roman" w:cs="Times New Roman"/>
        </w:rPr>
        <w:t xml:space="preserve"> </w:t>
      </w:r>
      <w:r w:rsidRPr="00B32B1D">
        <w:rPr>
          <w:rFonts w:ascii="Times New Roman" w:eastAsia="Calibri" w:hAnsi="Times New Roman" w:cs="Times New Roman"/>
        </w:rPr>
        <w:t xml:space="preserve">r. w sprawie sposobu nauczania szkolnego oraz zakresu treści dotyczących wiedzy o życiu seksualnym człowieka, o zasadach świadomego </w:t>
      </w:r>
      <w:r w:rsidR="0024742D" w:rsidRPr="00B32B1D">
        <w:rPr>
          <w:rFonts w:ascii="Times New Roman" w:eastAsia="Calibri" w:hAnsi="Times New Roman" w:cs="Times New Roman"/>
        </w:rPr>
        <w:br/>
      </w:r>
      <w:r w:rsidRPr="00B32B1D">
        <w:rPr>
          <w:rFonts w:ascii="Times New Roman" w:eastAsia="Calibri" w:hAnsi="Times New Roman" w:cs="Times New Roman"/>
        </w:rPr>
        <w:t xml:space="preserve">i odpowiedzialnego rodzicielstwa, o wartości rodziny, życia w fazie prenatalnej oraz metodach i środkach świadomej prokreacji zawartych w podstawie programowej kształcenia ogólnego </w:t>
      </w:r>
      <w:r w:rsidR="0024742D" w:rsidRPr="00B32B1D">
        <w:rPr>
          <w:rFonts w:ascii="Times New Roman" w:eastAsia="Calibri" w:hAnsi="Times New Roman" w:cs="Times New Roman"/>
        </w:rPr>
        <w:br/>
      </w:r>
      <w:r w:rsidRPr="00B32B1D">
        <w:rPr>
          <w:rFonts w:ascii="Times New Roman" w:eastAsia="Calibri" w:hAnsi="Times New Roman" w:cs="Times New Roman"/>
        </w:rPr>
        <w:t>(t. j. Dz. U. z 2014r. poz. 395 ze zm.).</w:t>
      </w:r>
    </w:p>
    <w:p w:rsidR="0048130A" w:rsidRPr="00B32B1D" w:rsidRDefault="0048130A" w:rsidP="0048130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B32B1D">
        <w:rPr>
          <w:rFonts w:ascii="Times New Roman" w:eastAsia="Times New Roman" w:hAnsi="Times New Roman" w:cs="Times New Roman"/>
          <w:lang w:eastAsia="pl-PL"/>
        </w:rPr>
        <w:t>Podanie danych osobowych jest dobrowolne. Jednakże konsekwencją niepodania tych danych będzie brak możliwości realizacji celu pr</w:t>
      </w:r>
      <w:r w:rsidR="00BB7D9A" w:rsidRPr="00B32B1D">
        <w:rPr>
          <w:rFonts w:ascii="Times New Roman" w:eastAsia="Times New Roman" w:hAnsi="Times New Roman" w:cs="Times New Roman"/>
          <w:lang w:eastAsia="pl-PL"/>
        </w:rPr>
        <w:t>zetwarzania wskazanego w pkt</w:t>
      </w:r>
      <w:r w:rsidRPr="00B32B1D">
        <w:rPr>
          <w:rFonts w:ascii="Times New Roman" w:eastAsia="Times New Roman" w:hAnsi="Times New Roman" w:cs="Times New Roman"/>
          <w:lang w:eastAsia="pl-PL"/>
        </w:rPr>
        <w:t xml:space="preserve"> 3.</w:t>
      </w:r>
    </w:p>
    <w:p w:rsidR="00BB7D9A" w:rsidRPr="00B32B1D" w:rsidRDefault="00BB7D9A" w:rsidP="00BB7D9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32B1D">
        <w:rPr>
          <w:rFonts w:ascii="Times New Roman" w:hAnsi="Times New Roman" w:cs="Times New Roman"/>
        </w:rPr>
        <w:lastRenderedPageBreak/>
        <w:t xml:space="preserve">Odbiorcami danych osobowych będą podmioty do tego uprawnione na podstawie przepisów prawa, bądź w związku z koniecznością wypełnienia obowiązku prawnego na nich ciążącego. Administrator może również udostępniać dane osobowe podmiotom realizującym cele </w:t>
      </w:r>
      <w:r w:rsidR="004E4EED" w:rsidRPr="00B32B1D">
        <w:rPr>
          <w:rFonts w:ascii="Times New Roman" w:hAnsi="Times New Roman" w:cs="Times New Roman"/>
        </w:rPr>
        <w:t>a</w:t>
      </w:r>
      <w:r w:rsidRPr="00B32B1D">
        <w:rPr>
          <w:rFonts w:ascii="Times New Roman" w:hAnsi="Times New Roman" w:cs="Times New Roman"/>
        </w:rPr>
        <w:t xml:space="preserve">dministratora na podstawie jego polecenia oraz zawartych umów powierzenia przetwarzania danych osobowych, np. dostawcom usług teleinformatycznych (hosting, dostarczanie lub utrzymanie systemów informatycznych), dostawcom usług księgowych, prawnych </w:t>
      </w:r>
      <w:r w:rsidR="00886146" w:rsidRPr="00B32B1D">
        <w:rPr>
          <w:rFonts w:ascii="Times New Roman" w:hAnsi="Times New Roman" w:cs="Times New Roman"/>
        </w:rPr>
        <w:br/>
      </w:r>
      <w:r w:rsidRPr="00B32B1D">
        <w:rPr>
          <w:rFonts w:ascii="Times New Roman" w:hAnsi="Times New Roman" w:cs="Times New Roman"/>
        </w:rPr>
        <w:t xml:space="preserve">i doradczych. </w:t>
      </w:r>
    </w:p>
    <w:p w:rsidR="0048130A" w:rsidRPr="00B32B1D" w:rsidRDefault="0048130A" w:rsidP="0048130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B32B1D">
        <w:rPr>
          <w:rFonts w:ascii="Times New Roman" w:eastAsia="Calibri" w:hAnsi="Times New Roman" w:cs="Times New Roman"/>
        </w:rPr>
        <w:t xml:space="preserve">Podane dane osobowe przetwarzane będą przez </w:t>
      </w:r>
      <w:r w:rsidR="008C1BE9">
        <w:rPr>
          <w:rFonts w:ascii="Times New Roman" w:eastAsia="Calibri" w:hAnsi="Times New Roman" w:cs="Times New Roman"/>
        </w:rPr>
        <w:t>okres jednego roku</w:t>
      </w:r>
      <w:r w:rsidRPr="00B32B1D">
        <w:rPr>
          <w:rFonts w:ascii="Times New Roman" w:eastAsia="Calibri" w:hAnsi="Times New Roman" w:cs="Times New Roman"/>
          <w:i/>
        </w:rPr>
        <w:t xml:space="preserve">. </w:t>
      </w:r>
    </w:p>
    <w:p w:rsidR="0048130A" w:rsidRPr="00B32B1D" w:rsidRDefault="0048130A" w:rsidP="0048130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B32B1D">
        <w:rPr>
          <w:rFonts w:ascii="Times New Roman" w:eastAsia="Calibri" w:hAnsi="Times New Roman" w:cs="Times New Roman"/>
        </w:rPr>
        <w:t>Dane osobowe nie będą podlegały zautomatyzowanemu podejmowaniu decyzji, w tym profilowaniu.</w:t>
      </w:r>
    </w:p>
    <w:p w:rsidR="0048130A" w:rsidRPr="00B32B1D" w:rsidRDefault="0048130A" w:rsidP="0048130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B32B1D">
        <w:rPr>
          <w:rFonts w:ascii="Times New Roman" w:eastAsia="Calibri" w:hAnsi="Times New Roman" w:cs="Times New Roman"/>
        </w:rPr>
        <w:t>Dane osobowe nie będą przekazywane do państw trzecich ani organizacji międzynarodowych.</w:t>
      </w:r>
    </w:p>
    <w:p w:rsidR="0048130A" w:rsidRPr="00B32B1D" w:rsidRDefault="0048130A" w:rsidP="0048130A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B32B1D">
        <w:rPr>
          <w:rFonts w:ascii="Times New Roman" w:eastAsia="Calibri" w:hAnsi="Times New Roman" w:cs="Times New Roman"/>
        </w:rPr>
        <w:t xml:space="preserve">Pani/Pana prawa w związku z przetwarzaniem danych osobowych: </w:t>
      </w:r>
    </w:p>
    <w:p w:rsidR="00886146" w:rsidRPr="00B32B1D" w:rsidRDefault="00886146" w:rsidP="00886146">
      <w:pPr>
        <w:pStyle w:val="Akapitzlist"/>
        <w:numPr>
          <w:ilvl w:val="0"/>
          <w:numId w:val="6"/>
        </w:numPr>
        <w:spacing w:line="259" w:lineRule="auto"/>
        <w:contextualSpacing w:val="0"/>
        <w:jc w:val="both"/>
        <w:rPr>
          <w:sz w:val="22"/>
          <w:szCs w:val="22"/>
        </w:rPr>
      </w:pPr>
      <w:r w:rsidRPr="00B32B1D">
        <w:rPr>
          <w:sz w:val="22"/>
          <w:szCs w:val="22"/>
        </w:rPr>
        <w:t xml:space="preserve">prawo dostępu do swoich danych oraz uzyskania kopii swoich danych, </w:t>
      </w:r>
    </w:p>
    <w:p w:rsidR="00886146" w:rsidRPr="00B32B1D" w:rsidRDefault="00886146" w:rsidP="00886146">
      <w:pPr>
        <w:pStyle w:val="Akapitzlist"/>
        <w:numPr>
          <w:ilvl w:val="0"/>
          <w:numId w:val="6"/>
        </w:numPr>
        <w:spacing w:line="259" w:lineRule="auto"/>
        <w:contextualSpacing w:val="0"/>
        <w:jc w:val="both"/>
        <w:rPr>
          <w:sz w:val="22"/>
          <w:szCs w:val="22"/>
        </w:rPr>
      </w:pPr>
      <w:r w:rsidRPr="00B32B1D">
        <w:rPr>
          <w:sz w:val="22"/>
          <w:szCs w:val="22"/>
        </w:rPr>
        <w:t xml:space="preserve">prawo do sprostowania danych, </w:t>
      </w:r>
    </w:p>
    <w:p w:rsidR="00886146" w:rsidRPr="00B32B1D" w:rsidRDefault="00886146" w:rsidP="00886146">
      <w:pPr>
        <w:pStyle w:val="Akapitzlist"/>
        <w:numPr>
          <w:ilvl w:val="0"/>
          <w:numId w:val="6"/>
        </w:numPr>
        <w:spacing w:after="120" w:line="259" w:lineRule="auto"/>
        <w:contextualSpacing w:val="0"/>
        <w:jc w:val="both"/>
        <w:rPr>
          <w:sz w:val="22"/>
          <w:szCs w:val="22"/>
        </w:rPr>
      </w:pPr>
      <w:r w:rsidRPr="00B32B1D">
        <w:rPr>
          <w:sz w:val="22"/>
          <w:szCs w:val="22"/>
        </w:rPr>
        <w:t>prawo do ograniczenia przetwarzania.</w:t>
      </w:r>
    </w:p>
    <w:p w:rsidR="0048130A" w:rsidRPr="00B32B1D" w:rsidRDefault="0048130A" w:rsidP="0048130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B32B1D">
        <w:rPr>
          <w:rFonts w:ascii="Times New Roman" w:eastAsia="Calibri" w:hAnsi="Times New Roman" w:cs="Times New Roman"/>
        </w:rPr>
        <w:t>Ma Pani/Pan prawo do złożenia skargi do Prezesa Urzędu Ochrony Danych Osobowych (ul. Stawki 2, 00-193 Warszawa), jeśli uzna Pani/Pan, że dane są przetwarzane niezgodnie z prawem.</w:t>
      </w:r>
    </w:p>
    <w:p w:rsidR="0048130A" w:rsidRPr="00B32B1D" w:rsidRDefault="0048130A" w:rsidP="004813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C4DDD" w:rsidRDefault="00BC4DDD"/>
    <w:sectPr w:rsidR="00BC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57E8"/>
    <w:multiLevelType w:val="hybridMultilevel"/>
    <w:tmpl w:val="233C215E"/>
    <w:lvl w:ilvl="0" w:tplc="9D2401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A7CE4"/>
    <w:multiLevelType w:val="hybridMultilevel"/>
    <w:tmpl w:val="0BE8063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3C3A"/>
    <w:multiLevelType w:val="hybridMultilevel"/>
    <w:tmpl w:val="B282BC90"/>
    <w:lvl w:ilvl="0" w:tplc="66BA88D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E45"/>
    <w:multiLevelType w:val="hybridMultilevel"/>
    <w:tmpl w:val="614C1096"/>
    <w:lvl w:ilvl="0" w:tplc="56EC37D0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3211C"/>
    <w:multiLevelType w:val="hybridMultilevel"/>
    <w:tmpl w:val="C7EC6252"/>
    <w:lvl w:ilvl="0" w:tplc="438495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C4"/>
    <w:rsid w:val="001B1D6F"/>
    <w:rsid w:val="0024742D"/>
    <w:rsid w:val="0048130A"/>
    <w:rsid w:val="004E4EED"/>
    <w:rsid w:val="00651FB9"/>
    <w:rsid w:val="00682002"/>
    <w:rsid w:val="00737644"/>
    <w:rsid w:val="00886146"/>
    <w:rsid w:val="008C1BE9"/>
    <w:rsid w:val="009A12EF"/>
    <w:rsid w:val="00B32B1D"/>
    <w:rsid w:val="00B9448B"/>
    <w:rsid w:val="00BB7D9A"/>
    <w:rsid w:val="00BC4DDD"/>
    <w:rsid w:val="00D33CC4"/>
    <w:rsid w:val="00E0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AD654-AECD-490C-9AF5-55DABF0F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3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861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Wituska</dc:creator>
  <cp:keywords/>
  <dc:description/>
  <cp:lastModifiedBy>Wice</cp:lastModifiedBy>
  <cp:revision>2</cp:revision>
  <dcterms:created xsi:type="dcterms:W3CDTF">2021-09-02T10:25:00Z</dcterms:created>
  <dcterms:modified xsi:type="dcterms:W3CDTF">2021-09-02T10:25:00Z</dcterms:modified>
</cp:coreProperties>
</file>