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C5" w:rsidRPr="00742704" w:rsidRDefault="002A2517" w:rsidP="000B2118">
      <w:pPr>
        <w:jc w:val="both"/>
        <w:rPr>
          <w:rFonts w:ascii="Times New Roman" w:hAnsi="Times New Roman" w:cs="Times New Roman"/>
          <w:b/>
        </w:rPr>
      </w:pPr>
      <w:r w:rsidRPr="00742704">
        <w:rPr>
          <w:rFonts w:ascii="Times New Roman" w:hAnsi="Times New Roman" w:cs="Times New Roman"/>
          <w:b/>
        </w:rPr>
        <w:t>OCENIANIE, KLASYFIKOWANIE I PROMOWANIE UCZNIÓW KLAS I-III</w:t>
      </w:r>
    </w:p>
    <w:p w:rsidR="000B2118" w:rsidRPr="00742704" w:rsidRDefault="002A2517" w:rsidP="000B2118">
      <w:p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 </w:t>
      </w:r>
      <w:r w:rsidR="006F2071" w:rsidRPr="00742704">
        <w:rPr>
          <w:rFonts w:ascii="Times New Roman" w:hAnsi="Times New Roman" w:cs="Times New Roman"/>
        </w:rPr>
        <w:tab/>
      </w:r>
      <w:r w:rsidRPr="00742704">
        <w:rPr>
          <w:rFonts w:ascii="Times New Roman" w:hAnsi="Times New Roman" w:cs="Times New Roman"/>
        </w:rPr>
        <w:t>Ocenianie w edukacji wczesnoszkolnej jest procesem gromadzenia informacji (danych) o zachowaniu i osiągnięciach edukacyjnych ucznia. Polega na rozpoznawaniu przez nauczycieli poziomu i postępów w opanowaniu przez ucznia wiadomości i umiejętności w stosunku do wymagań edukacyjnych wynikających z podstawy programowej i r</w:t>
      </w:r>
      <w:r w:rsidR="000B2118" w:rsidRPr="00742704">
        <w:rPr>
          <w:rFonts w:ascii="Times New Roman" w:hAnsi="Times New Roman" w:cs="Times New Roman"/>
        </w:rPr>
        <w:t>ealizowanych w szkole programów.</w:t>
      </w:r>
    </w:p>
    <w:p w:rsidR="000B2118" w:rsidRPr="00742704" w:rsidRDefault="002A2517" w:rsidP="000B2118">
      <w:pPr>
        <w:jc w:val="both"/>
        <w:rPr>
          <w:rFonts w:ascii="Times New Roman" w:hAnsi="Times New Roman" w:cs="Times New Roman"/>
          <w:b/>
        </w:rPr>
      </w:pPr>
      <w:r w:rsidRPr="00742704">
        <w:rPr>
          <w:rFonts w:ascii="Times New Roman" w:hAnsi="Times New Roman" w:cs="Times New Roman"/>
          <w:b/>
        </w:rPr>
        <w:t xml:space="preserve">Cele edukacyjne: </w:t>
      </w:r>
    </w:p>
    <w:p w:rsidR="000B2118" w:rsidRPr="00742704" w:rsidRDefault="002A2517" w:rsidP="000B2118">
      <w:p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1. Wspomaganie dziecka w rozwoju intelektualnym, emocjonalnym, społecznym, etycznym, fizycznym i estetycznym.</w:t>
      </w:r>
    </w:p>
    <w:p w:rsidR="000B2118" w:rsidRPr="00742704" w:rsidRDefault="002A2517" w:rsidP="000B2118">
      <w:p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2. Przygotowanie do życia w zgodzie z samym sobą, ludźmi i przyrodą. </w:t>
      </w:r>
    </w:p>
    <w:p w:rsidR="000B2118" w:rsidRPr="00742704" w:rsidRDefault="002A2517" w:rsidP="000B2118">
      <w:p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3. Dbałość o to, aby dziecko rozróżniało dobro od zła, było świadome przynależności społecznej (do rodziny, grupy rówieśniczej i wspólnoty narodowej) oraz rozumiało konieczność dbania o przyrodę. </w:t>
      </w:r>
    </w:p>
    <w:p w:rsidR="002A2517" w:rsidRPr="00742704" w:rsidRDefault="002A2517" w:rsidP="000B2118">
      <w:p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4. Kształtowanie systemu wiadomości i umiejętności potrzebnych dziecku do poznawania i rozumienia świata, radzenia sobie w codziennych sytuacjach oraz do kontynuowania nauki w klasach IV-VI szkoły podstawowej. </w:t>
      </w:r>
    </w:p>
    <w:p w:rsidR="00B240E5" w:rsidRPr="00742704" w:rsidRDefault="00B240E5" w:rsidP="006B3CE0">
      <w:pPr>
        <w:spacing w:after="0"/>
        <w:jc w:val="both"/>
        <w:rPr>
          <w:rFonts w:ascii="Times New Roman" w:hAnsi="Times New Roman" w:cs="Times New Roman"/>
          <w:b/>
        </w:rPr>
      </w:pPr>
    </w:p>
    <w:p w:rsidR="000B2118" w:rsidRPr="00742704" w:rsidRDefault="00B240E5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  <w:b/>
        </w:rPr>
        <w:t>1.</w:t>
      </w:r>
      <w:r w:rsidR="002A2517" w:rsidRPr="00742704">
        <w:rPr>
          <w:rFonts w:ascii="Times New Roman" w:hAnsi="Times New Roman" w:cs="Times New Roman"/>
        </w:rPr>
        <w:t xml:space="preserve"> </w:t>
      </w:r>
      <w:r w:rsidR="002A2517" w:rsidRPr="00742704">
        <w:rPr>
          <w:rFonts w:ascii="Times New Roman" w:hAnsi="Times New Roman" w:cs="Times New Roman"/>
          <w:b/>
        </w:rPr>
        <w:t>Metody sprawdzania wi</w:t>
      </w:r>
      <w:r w:rsidR="004C7707" w:rsidRPr="00742704">
        <w:rPr>
          <w:rFonts w:ascii="Times New Roman" w:hAnsi="Times New Roman" w:cs="Times New Roman"/>
          <w:b/>
        </w:rPr>
        <w:t>adomości i umiejętności uczniów w klasach I - III:</w:t>
      </w:r>
    </w:p>
    <w:p w:rsidR="000B2118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- ustn</w:t>
      </w:r>
      <w:r w:rsidR="002A2517" w:rsidRPr="00742704">
        <w:rPr>
          <w:rFonts w:ascii="Times New Roman" w:hAnsi="Times New Roman" w:cs="Times New Roman"/>
        </w:rPr>
        <w:t>e sprawdzanie wiadomości i umiejętności uczniów</w:t>
      </w:r>
    </w:p>
    <w:p w:rsidR="004C7707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 -</w:t>
      </w:r>
      <w:r w:rsidR="002A2517" w:rsidRPr="00742704">
        <w:rPr>
          <w:rFonts w:ascii="Times New Roman" w:hAnsi="Times New Roman" w:cs="Times New Roman"/>
        </w:rPr>
        <w:t xml:space="preserve"> prace pisemn</w:t>
      </w:r>
      <w:r w:rsidRPr="00742704">
        <w:rPr>
          <w:rFonts w:ascii="Times New Roman" w:hAnsi="Times New Roman" w:cs="Times New Roman"/>
        </w:rPr>
        <w:t>e np.: opowiadanie, list, życzenia, opis</w:t>
      </w:r>
    </w:p>
    <w:p w:rsidR="004C7707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 -</w:t>
      </w:r>
      <w:r w:rsidR="002A2517" w:rsidRPr="00742704">
        <w:rPr>
          <w:rFonts w:ascii="Times New Roman" w:hAnsi="Times New Roman" w:cs="Times New Roman"/>
        </w:rPr>
        <w:t xml:space="preserve"> kartkówki - trwają nie dłużej niż 15 minut i nie muszą być zapowiadane; nauczyciel musi sprawdzić je w ciągu trzech dni  </w:t>
      </w:r>
    </w:p>
    <w:p w:rsidR="004C7707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- </w:t>
      </w:r>
      <w:r w:rsidR="002A2517" w:rsidRPr="00742704">
        <w:rPr>
          <w:rFonts w:ascii="Times New Roman" w:hAnsi="Times New Roman" w:cs="Times New Roman"/>
        </w:rPr>
        <w:t xml:space="preserve">sprawdziany, testy - trwają od 30 - 45 minut i muszą być zapowiadane z tygodniowym wyprzedzeniem </w:t>
      </w:r>
    </w:p>
    <w:p w:rsidR="004C7707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- </w:t>
      </w:r>
      <w:r w:rsidR="002A2517" w:rsidRPr="00742704">
        <w:rPr>
          <w:rFonts w:ascii="Times New Roman" w:hAnsi="Times New Roman" w:cs="Times New Roman"/>
        </w:rPr>
        <w:t>obserwacja uczenia się (praca w grupie)</w:t>
      </w:r>
    </w:p>
    <w:p w:rsidR="004C7707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-</w:t>
      </w:r>
      <w:r w:rsidR="002A2517" w:rsidRPr="00742704">
        <w:rPr>
          <w:rFonts w:ascii="Times New Roman" w:hAnsi="Times New Roman" w:cs="Times New Roman"/>
        </w:rPr>
        <w:t xml:space="preserve"> posługiwanie się książką (głównie w przedmiotach humanistycznych) </w:t>
      </w:r>
    </w:p>
    <w:p w:rsidR="004C7707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- </w:t>
      </w:r>
      <w:r w:rsidR="002A2517" w:rsidRPr="00742704">
        <w:rPr>
          <w:rFonts w:ascii="Times New Roman" w:hAnsi="Times New Roman" w:cs="Times New Roman"/>
        </w:rPr>
        <w:t>aktywność</w:t>
      </w:r>
      <w:r w:rsidRPr="00742704">
        <w:rPr>
          <w:rFonts w:ascii="Times New Roman" w:hAnsi="Times New Roman" w:cs="Times New Roman"/>
        </w:rPr>
        <w:t xml:space="preserve"> na zajęciach,</w:t>
      </w:r>
      <w:r w:rsidR="002A2517" w:rsidRPr="00742704">
        <w:rPr>
          <w:rFonts w:ascii="Times New Roman" w:hAnsi="Times New Roman" w:cs="Times New Roman"/>
        </w:rPr>
        <w:t xml:space="preserve">  zadania domowe </w:t>
      </w:r>
    </w:p>
    <w:p w:rsidR="004C7707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-</w:t>
      </w:r>
      <w:r w:rsidR="002A2517" w:rsidRPr="00742704">
        <w:rPr>
          <w:rFonts w:ascii="Times New Roman" w:hAnsi="Times New Roman" w:cs="Times New Roman"/>
        </w:rPr>
        <w:t xml:space="preserve"> prace samodzielne np. albumy, makiety, plansze informacyjne </w:t>
      </w:r>
    </w:p>
    <w:p w:rsidR="006B3CE0" w:rsidRPr="00742704" w:rsidRDefault="004C770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- </w:t>
      </w:r>
      <w:r w:rsidR="002A2517" w:rsidRPr="00742704">
        <w:rPr>
          <w:rFonts w:ascii="Times New Roman" w:hAnsi="Times New Roman" w:cs="Times New Roman"/>
        </w:rPr>
        <w:t>wykonywanie ćwiczeń praktycznych (przede wszystkim w przedmiotach „artystycznych" ora</w:t>
      </w:r>
      <w:r w:rsidRPr="00742704">
        <w:rPr>
          <w:rFonts w:ascii="Times New Roman" w:hAnsi="Times New Roman" w:cs="Times New Roman"/>
        </w:rPr>
        <w:t>z wychowaniu fizycznym).</w:t>
      </w:r>
      <w:r w:rsidR="002A2517" w:rsidRPr="00742704">
        <w:rPr>
          <w:rFonts w:ascii="Times New Roman" w:hAnsi="Times New Roman" w:cs="Times New Roman"/>
        </w:rPr>
        <w:t xml:space="preserve"> </w:t>
      </w:r>
    </w:p>
    <w:p w:rsidR="005C364F" w:rsidRPr="00742704" w:rsidRDefault="005C364F" w:rsidP="006B3CE0">
      <w:pPr>
        <w:spacing w:after="0"/>
        <w:jc w:val="both"/>
        <w:rPr>
          <w:rFonts w:ascii="Times New Roman" w:hAnsi="Times New Roman" w:cs="Times New Roman"/>
          <w:b/>
        </w:rPr>
      </w:pPr>
    </w:p>
    <w:p w:rsidR="005C364F" w:rsidRPr="00742704" w:rsidRDefault="005C364F" w:rsidP="006B3CE0">
      <w:pPr>
        <w:spacing w:after="0"/>
        <w:jc w:val="both"/>
        <w:rPr>
          <w:rFonts w:ascii="Times New Roman" w:hAnsi="Times New Roman" w:cs="Times New Roman"/>
          <w:b/>
        </w:rPr>
      </w:pPr>
    </w:p>
    <w:p w:rsidR="005C364F" w:rsidRPr="00742704" w:rsidRDefault="005C364F" w:rsidP="006B3CE0">
      <w:pPr>
        <w:spacing w:after="0"/>
        <w:jc w:val="both"/>
        <w:rPr>
          <w:rFonts w:ascii="Times New Roman" w:hAnsi="Times New Roman" w:cs="Times New Roman"/>
          <w:b/>
        </w:rPr>
      </w:pPr>
    </w:p>
    <w:p w:rsidR="005C364F" w:rsidRPr="00742704" w:rsidRDefault="005C364F" w:rsidP="006B3CE0">
      <w:pPr>
        <w:spacing w:after="0"/>
        <w:jc w:val="both"/>
        <w:rPr>
          <w:rFonts w:ascii="Times New Roman" w:hAnsi="Times New Roman" w:cs="Times New Roman"/>
          <w:b/>
        </w:rPr>
      </w:pPr>
    </w:p>
    <w:p w:rsidR="006117A8" w:rsidRPr="00742704" w:rsidRDefault="002A2517" w:rsidP="006B3CE0">
      <w:pPr>
        <w:spacing w:after="0"/>
        <w:jc w:val="both"/>
        <w:rPr>
          <w:rFonts w:ascii="Times New Roman" w:hAnsi="Times New Roman" w:cs="Times New Roman"/>
          <w:b/>
        </w:rPr>
      </w:pPr>
      <w:r w:rsidRPr="00742704">
        <w:rPr>
          <w:rFonts w:ascii="Times New Roman" w:hAnsi="Times New Roman" w:cs="Times New Roman"/>
          <w:b/>
        </w:rPr>
        <w:lastRenderedPageBreak/>
        <w:t xml:space="preserve"> 2. Formy sprawdzania wiadomości i umiejętności uczniów. </w:t>
      </w:r>
    </w:p>
    <w:p w:rsidR="004C7707" w:rsidRPr="00742704" w:rsidRDefault="002A2517" w:rsidP="006B3CE0">
      <w:p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Formy, jakie stosuje się w edukacji uczniów klas I - III do sprawdzania wiadomości i umiejętności pracy uczniów to: </w:t>
      </w:r>
    </w:p>
    <w:p w:rsidR="00C84E47" w:rsidRPr="00742704" w:rsidRDefault="00C84E47" w:rsidP="009A503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zintegrowany test obejmujący treści z edukacji polonistycznej, matematyc</w:t>
      </w:r>
      <w:r w:rsidR="009A5030" w:rsidRPr="00742704">
        <w:rPr>
          <w:rFonts w:ascii="Times New Roman" w:hAnsi="Times New Roman" w:cs="Times New Roman"/>
        </w:rPr>
        <w:t>znej i środowiskowej - klasy I -</w:t>
      </w:r>
      <w:r w:rsidRPr="00742704">
        <w:rPr>
          <w:rFonts w:ascii="Times New Roman" w:hAnsi="Times New Roman" w:cs="Times New Roman"/>
        </w:rPr>
        <w:t xml:space="preserve"> III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ciche czytanie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głośne czytanie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przepisywanie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pisanie ze słuchu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pisanie z  pamięci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wypowiedzi ustne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wypowiedzi pisemne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recytacja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prowadzenie zeszytu i ćwiczeń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samodzielne zdobywanie wiadomości, lektura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dostrzeganie zjawisk przyrodniczych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liczenie pamięciowe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wykonywanie i zapisywanie działań matematycznych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układanie zadań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przeprowadzanie pomiarów </w:t>
      </w:r>
    </w:p>
    <w:p w:rsidR="004C7707" w:rsidRPr="00742704" w:rsidRDefault="002A2517" w:rsidP="004C77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stosowanie technik plastycznych i technicznych</w:t>
      </w:r>
    </w:p>
    <w:p w:rsidR="000131D5" w:rsidRPr="00742704" w:rsidRDefault="004C7707" w:rsidP="000B21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d</w:t>
      </w:r>
      <w:r w:rsidR="002A2517" w:rsidRPr="00742704">
        <w:rPr>
          <w:rFonts w:ascii="Times New Roman" w:hAnsi="Times New Roman" w:cs="Times New Roman"/>
        </w:rPr>
        <w:t xml:space="preserve">okładność i estetyka wykonania prac </w:t>
      </w:r>
    </w:p>
    <w:p w:rsidR="004C7707" w:rsidRPr="00742704" w:rsidRDefault="002A2517" w:rsidP="000B21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wiedza o sztuce </w:t>
      </w:r>
    </w:p>
    <w:p w:rsidR="004C7707" w:rsidRPr="00742704" w:rsidRDefault="002A2517" w:rsidP="000131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śpiewanie </w:t>
      </w:r>
    </w:p>
    <w:p w:rsidR="004C7707" w:rsidRPr="00742704" w:rsidRDefault="002A2517" w:rsidP="000131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czytanie i zapisywanie nut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wykonywanie ćwiczeń gimnastycznych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sprawność fizyczna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aktywność na lekcji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praca w zespole </w:t>
      </w:r>
    </w:p>
    <w:p w:rsidR="004C7707" w:rsidRPr="00742704" w:rsidRDefault="002A2517" w:rsidP="000131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rozpoznawanie utworów muzycznych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wykonywanie ćwiczeń gimnastycznych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lastRenderedPageBreak/>
        <w:t xml:space="preserve">sprawność fizyczna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aktywność na lekcji </w:t>
      </w:r>
    </w:p>
    <w:p w:rsidR="006B3CE0" w:rsidRPr="00742704" w:rsidRDefault="006B3CE0" w:rsidP="006B3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praca w zespole </w:t>
      </w:r>
    </w:p>
    <w:p w:rsidR="006E5F14" w:rsidRPr="00742704" w:rsidRDefault="006E5F14" w:rsidP="006E5F14">
      <w:pPr>
        <w:jc w:val="both"/>
        <w:rPr>
          <w:rFonts w:ascii="Times New Roman" w:hAnsi="Times New Roman" w:cs="Times New Roman"/>
          <w:b/>
        </w:rPr>
      </w:pPr>
      <w:r w:rsidRPr="00742704">
        <w:rPr>
          <w:rFonts w:ascii="Times New Roman" w:hAnsi="Times New Roman" w:cs="Times New Roman"/>
          <w:b/>
        </w:rPr>
        <w:t xml:space="preserve">3. Ocenianie z zajęć edukacyjnych i zachowania. </w:t>
      </w:r>
    </w:p>
    <w:p w:rsidR="006E5F14" w:rsidRPr="00742704" w:rsidRDefault="006E5F14" w:rsidP="006E5F14">
      <w:pPr>
        <w:jc w:val="both"/>
        <w:rPr>
          <w:rFonts w:ascii="Times New Roman" w:hAnsi="Times New Roman" w:cs="Times New Roman"/>
          <w:b/>
          <w:i/>
        </w:rPr>
      </w:pPr>
      <w:r w:rsidRPr="00742704">
        <w:rPr>
          <w:rFonts w:ascii="Times New Roman" w:hAnsi="Times New Roman" w:cs="Times New Roman"/>
          <w:b/>
          <w:i/>
        </w:rPr>
        <w:t xml:space="preserve">Roczna i śródroczna ocena klasyfikacyjna </w:t>
      </w:r>
    </w:p>
    <w:p w:rsidR="006E5F14" w:rsidRPr="00742704" w:rsidRDefault="006E5F14" w:rsidP="006E5F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roczna ocena klasyfikacyjna z zajęć edukacyjnych i zachowania jest oceną opisową. </w:t>
      </w:r>
    </w:p>
    <w:p w:rsidR="006E5F14" w:rsidRPr="00742704" w:rsidRDefault="006E5F14" w:rsidP="006E5F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śródroczna ocena klasyfikacyjna z zajęć edukacyjnych i zachowania jest oceną opisową. </w:t>
      </w:r>
    </w:p>
    <w:p w:rsidR="006E5F14" w:rsidRPr="00742704" w:rsidRDefault="006E5F14" w:rsidP="006E5F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 klasyfikacyjna ocena postępów z religii jest oceną cyfrową. </w:t>
      </w:r>
    </w:p>
    <w:p w:rsidR="006E5F14" w:rsidRPr="00742704" w:rsidRDefault="006E5F14" w:rsidP="006E5F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 klasyfikacyjna ocena postępów z języka angielskiego i zajęć komputerowych jest oceną opisową. </w:t>
      </w:r>
    </w:p>
    <w:p w:rsidR="006E5F14" w:rsidRPr="00742704" w:rsidRDefault="006E5F14" w:rsidP="006E5F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w klasach I-III oceny bieżące ustala się w stopniach według następującej skali: 1 – 6.</w:t>
      </w:r>
    </w:p>
    <w:p w:rsidR="009A5030" w:rsidRPr="00742704" w:rsidRDefault="009A5030" w:rsidP="009A503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40"/>
        <w:tblW w:w="0" w:type="auto"/>
        <w:tblLook w:val="04A0"/>
      </w:tblPr>
      <w:tblGrid>
        <w:gridCol w:w="1384"/>
        <w:gridCol w:w="5485"/>
        <w:gridCol w:w="7111"/>
      </w:tblGrid>
      <w:tr w:rsidR="006B3CE0" w:rsidRPr="00213F42" w:rsidTr="006B3CE0">
        <w:trPr>
          <w:trHeight w:val="290"/>
        </w:trPr>
        <w:tc>
          <w:tcPr>
            <w:tcW w:w="1384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F42">
              <w:rPr>
                <w:rFonts w:ascii="Times New Roman" w:hAnsi="Times New Roman" w:cs="Times New Roman"/>
                <w:b/>
              </w:rPr>
              <w:t>Skala cyfrowa</w:t>
            </w:r>
          </w:p>
        </w:tc>
        <w:tc>
          <w:tcPr>
            <w:tcW w:w="5485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F42">
              <w:rPr>
                <w:rFonts w:ascii="Times New Roman" w:hAnsi="Times New Roman" w:cs="Times New Roman"/>
                <w:b/>
              </w:rPr>
              <w:t>Skala słowna/ komentarz słowny do oceny</w:t>
            </w:r>
          </w:p>
        </w:tc>
        <w:tc>
          <w:tcPr>
            <w:tcW w:w="7111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F42">
              <w:rPr>
                <w:rFonts w:ascii="Times New Roman" w:hAnsi="Times New Roman" w:cs="Times New Roman"/>
                <w:b/>
              </w:rPr>
              <w:t>Wymagania ogólne oraz kryteria niezbędne do uzyskania poszczególnych ocen</w:t>
            </w:r>
          </w:p>
        </w:tc>
      </w:tr>
      <w:tr w:rsidR="006B3CE0" w:rsidRPr="00213F42" w:rsidTr="006B3CE0">
        <w:trPr>
          <w:trHeight w:val="290"/>
        </w:trPr>
        <w:tc>
          <w:tcPr>
            <w:tcW w:w="1384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5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Ocena celująca - Wspaniale!   Znakomicie!   Świetnie!   </w:t>
            </w:r>
          </w:p>
        </w:tc>
        <w:tc>
          <w:tcPr>
            <w:tcW w:w="7111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otrzymuje uczeń, który wzorowo opanował zakres wiedzy i umiejętności z poszczególnych obszarów edukacyjnych, zgodnie z wymaganiami zawartymi w podstawie programowej</w:t>
            </w:r>
          </w:p>
        </w:tc>
      </w:tr>
      <w:tr w:rsidR="006B3CE0" w:rsidRPr="00213F42" w:rsidTr="006B3CE0">
        <w:trPr>
          <w:trHeight w:val="290"/>
        </w:trPr>
        <w:tc>
          <w:tcPr>
            <w:tcW w:w="1384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5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Ocena bardzo dobra – Tak trzymaj! Brawo! </w:t>
            </w:r>
          </w:p>
        </w:tc>
        <w:tc>
          <w:tcPr>
            <w:tcW w:w="7111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otrzymuje uczeń, który opanował zakres wiedzy i umiejętności z poszczególnych obszarów edukacyjnych, zgodnie z wymaganiami zawartymi w podstawie programowej</w:t>
            </w:r>
          </w:p>
        </w:tc>
      </w:tr>
      <w:tr w:rsidR="006B3CE0" w:rsidRPr="00213F42" w:rsidTr="006B3CE0">
        <w:trPr>
          <w:trHeight w:val="290"/>
        </w:trPr>
        <w:tc>
          <w:tcPr>
            <w:tcW w:w="1384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5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Ocena dobra -  Dobrze pracujesz jednak stać cię, by było lepiej. Włóż więcej wysiłku w podejmowane prace, co umożliwi ci osiągnąć lepszy wynik.</w:t>
            </w:r>
          </w:p>
        </w:tc>
        <w:tc>
          <w:tcPr>
            <w:tcW w:w="7111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Otrzymuje uczeń, który opanował wiadomości i umiejętności z poszczególnych obszarów edukacyjnych w zakresie pozwalającym na dobre rozumienie i wykonanie większości zadań zgodnie z wymaganiami zawartymi w podstawie programowej.</w:t>
            </w:r>
          </w:p>
        </w:tc>
      </w:tr>
      <w:tr w:rsidR="006B3CE0" w:rsidRPr="00213F42" w:rsidTr="006B3CE0">
        <w:trPr>
          <w:trHeight w:val="290"/>
        </w:trPr>
        <w:tc>
          <w:tcPr>
            <w:tcW w:w="1384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5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Ocena dostateczna - Pracujesz, ale osiągasz słabe wyniki, aby to zmienić na lepsze konieczna jest pomoc nauczyciela i rodziców oraz Twoja systematyczna praca. Pomyśl! </w:t>
            </w:r>
          </w:p>
        </w:tc>
        <w:tc>
          <w:tcPr>
            <w:tcW w:w="7111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Otrzymuje uczeń, który opanował podstawowy zakres wiedzy i umiejętności z poszczególnych obszarów edukacyjnych, zgodnie z wymaganiami zawartymi w podstawie programowej</w:t>
            </w:r>
          </w:p>
        </w:tc>
      </w:tr>
      <w:tr w:rsidR="006B3CE0" w:rsidRPr="00213F42" w:rsidTr="006B3CE0">
        <w:trPr>
          <w:trHeight w:val="290"/>
        </w:trPr>
        <w:tc>
          <w:tcPr>
            <w:tcW w:w="1384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5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Ocena dopuszczająca -  Włóż dużo wysiłku, bądź aktywniejszy, skorzystaj z pomocy nauczyciela i rodziców. </w:t>
            </w:r>
          </w:p>
        </w:tc>
        <w:tc>
          <w:tcPr>
            <w:tcW w:w="7111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Otrzymuje uczeń, który opanował niezbędne minimum w zakresie wiedzy i umiejętności z poszczególnych obszarów edukacyjnych, zgodnie z wymaganiami zawartymi w podstawie programowej.</w:t>
            </w:r>
          </w:p>
        </w:tc>
      </w:tr>
      <w:tr w:rsidR="006B3CE0" w:rsidRPr="00213F42" w:rsidTr="006B3CE0">
        <w:trPr>
          <w:trHeight w:val="306"/>
        </w:trPr>
        <w:tc>
          <w:tcPr>
            <w:tcW w:w="1384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85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Ocena niedostateczna -  Spotkało  cię  niepowodzenie. Pokonasz to, ale czeka cię bardzo dużo systematycznej pracy wspólnie z nauczycielem i rodzicami.</w:t>
            </w:r>
          </w:p>
        </w:tc>
        <w:tc>
          <w:tcPr>
            <w:tcW w:w="7111" w:type="dxa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Otrzymuje uczeń, który nie opanował zakresu wiedzy i umiejętności z poszczególnych obszarów edukacyjnych, zgodnie z wymaganiami zawartymi w podstawie programowej.</w:t>
            </w:r>
          </w:p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</w:p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</w:p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3CE0" w:rsidRPr="00213F42" w:rsidTr="006B3CE0">
        <w:trPr>
          <w:trHeight w:val="622"/>
        </w:trPr>
        <w:tc>
          <w:tcPr>
            <w:tcW w:w="13980" w:type="dxa"/>
            <w:gridSpan w:val="3"/>
          </w:tcPr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</w:p>
          <w:p w:rsidR="006B3CE0" w:rsidRPr="00213F42" w:rsidRDefault="006B3CE0" w:rsidP="006B3CE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Dopuszcza się oceny bieżące ze znakiem plus (+) lub minus (-).  </w:t>
            </w:r>
          </w:p>
          <w:p w:rsidR="006B3CE0" w:rsidRPr="00213F42" w:rsidRDefault="006B3CE0" w:rsidP="006B3CE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Dopuszcza się także stosowanie w dziennikach lekcyjnych następujących znaków: </w:t>
            </w:r>
          </w:p>
          <w:p w:rsidR="006B3CE0" w:rsidRPr="00213F42" w:rsidRDefault="006B3CE0" w:rsidP="006B3CE0">
            <w:pPr>
              <w:pStyle w:val="Akapitzlist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„-" lub „np.” (nieprzygotowanie) – nieprzygotowanie ucznia do zajęć np.: brak pomocy, brak zeszytu, brak pracy domowej </w:t>
            </w:r>
          </w:p>
          <w:p w:rsidR="006B3CE0" w:rsidRPr="00213F42" w:rsidRDefault="006B3CE0" w:rsidP="006B3CE0">
            <w:pPr>
              <w:pStyle w:val="Akapitzlist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 xml:space="preserve">• „+" - aktywność w czasie lekcji </w:t>
            </w:r>
          </w:p>
          <w:p w:rsidR="006B3CE0" w:rsidRPr="00213F42" w:rsidRDefault="006B3CE0" w:rsidP="006B3CE0">
            <w:pPr>
              <w:pStyle w:val="Akapitzlist"/>
              <w:rPr>
                <w:rFonts w:ascii="Times New Roman" w:hAnsi="Times New Roman" w:cs="Times New Roman"/>
              </w:rPr>
            </w:pPr>
            <w:r w:rsidRPr="00213F42">
              <w:rPr>
                <w:rFonts w:ascii="Times New Roman" w:hAnsi="Times New Roman" w:cs="Times New Roman"/>
              </w:rPr>
              <w:t>• „</w:t>
            </w:r>
            <w:proofErr w:type="spellStart"/>
            <w:r w:rsidRPr="00213F42">
              <w:rPr>
                <w:rFonts w:ascii="Times New Roman" w:hAnsi="Times New Roman" w:cs="Times New Roman"/>
              </w:rPr>
              <w:t>bz</w:t>
            </w:r>
            <w:proofErr w:type="spellEnd"/>
            <w:r w:rsidRPr="00213F42">
              <w:rPr>
                <w:rFonts w:ascii="Times New Roman" w:hAnsi="Times New Roman" w:cs="Times New Roman"/>
              </w:rPr>
              <w:t xml:space="preserve">" (brak zadania) -  nieobecność ucznia np. podczas sprawdzianów, kartkówek, brak zadań wykonywanych podczas lekcji.  </w:t>
            </w:r>
          </w:p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</w:p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</w:p>
          <w:p w:rsidR="006B3CE0" w:rsidRPr="00213F42" w:rsidRDefault="006B3CE0" w:rsidP="006B3C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3CE0" w:rsidRPr="00213F42" w:rsidRDefault="006B3CE0" w:rsidP="006B3CE0">
      <w:pPr>
        <w:jc w:val="both"/>
        <w:rPr>
          <w:rFonts w:ascii="Times New Roman" w:hAnsi="Times New Roman" w:cs="Times New Roman"/>
        </w:rPr>
      </w:pPr>
    </w:p>
    <w:p w:rsidR="00982779" w:rsidRPr="00742704" w:rsidRDefault="00982779" w:rsidP="00982779">
      <w:pPr>
        <w:jc w:val="both"/>
        <w:rPr>
          <w:rFonts w:ascii="Times New Roman" w:hAnsi="Times New Roman" w:cs="Times New Roman"/>
          <w:b/>
          <w:i/>
        </w:rPr>
      </w:pPr>
      <w:r w:rsidRPr="00742704">
        <w:rPr>
          <w:rFonts w:ascii="Times New Roman" w:hAnsi="Times New Roman" w:cs="Times New Roman"/>
          <w:b/>
          <w:i/>
        </w:rPr>
        <w:t xml:space="preserve">Sposoby oceniania zajęć edukacyjnych: </w:t>
      </w:r>
    </w:p>
    <w:p w:rsidR="00982779" w:rsidRPr="00742704" w:rsidRDefault="00982779" w:rsidP="009827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 kl. I-III po opracowaniu działu programowego w ramach poszczególnych edukacji w czasie 30 - 45 min będą przeprowadzane sprawdziany, testy, które będą oceniane wg następujących kryteriów pomiaru dydaktycznego: </w:t>
      </w:r>
    </w:p>
    <w:p w:rsidR="00982779" w:rsidRPr="00742704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1 .stopień celujący : 100% + trudniejsze zadanie dodatkowe </w:t>
      </w:r>
    </w:p>
    <w:p w:rsidR="00982779" w:rsidRPr="00742704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2.stopień bardzo dobry: </w:t>
      </w:r>
      <w:r w:rsidR="008E25AA">
        <w:rPr>
          <w:rFonts w:ascii="Times New Roman" w:hAnsi="Times New Roman" w:cs="Times New Roman"/>
        </w:rPr>
        <w:t>99% - 90%</w:t>
      </w:r>
    </w:p>
    <w:p w:rsidR="00982779" w:rsidRPr="00742704" w:rsidRDefault="008E25AA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3.stopień dobry : 89% - 70</w:t>
      </w:r>
      <w:r w:rsidR="00982779" w:rsidRPr="00742704">
        <w:rPr>
          <w:rFonts w:ascii="Times New Roman" w:hAnsi="Times New Roman" w:cs="Times New Roman"/>
        </w:rPr>
        <w:t xml:space="preserve">% </w:t>
      </w:r>
    </w:p>
    <w:p w:rsidR="00982779" w:rsidRPr="00742704" w:rsidRDefault="008E25AA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4.stopień dostateczny : 69% - 50</w:t>
      </w:r>
      <w:r w:rsidR="00982779" w:rsidRPr="00742704">
        <w:rPr>
          <w:rFonts w:ascii="Times New Roman" w:hAnsi="Times New Roman" w:cs="Times New Roman"/>
        </w:rPr>
        <w:t xml:space="preserve">% </w:t>
      </w:r>
    </w:p>
    <w:p w:rsidR="00982779" w:rsidRPr="00742704" w:rsidRDefault="008E25AA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5.stopień dopuszczający: 49</w:t>
      </w:r>
      <w:r w:rsidR="00982779" w:rsidRPr="00742704">
        <w:rPr>
          <w:rFonts w:ascii="Times New Roman" w:hAnsi="Times New Roman" w:cs="Times New Roman"/>
        </w:rPr>
        <w:t xml:space="preserve">% - 31% </w:t>
      </w:r>
    </w:p>
    <w:p w:rsidR="00982779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6.stopień niedostateczny: 30% - 0%</w:t>
      </w:r>
    </w:p>
    <w:p w:rsidR="00EF7CA3" w:rsidRDefault="00EF7CA3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</w:p>
    <w:p w:rsidR="00EF7CA3" w:rsidRDefault="00EF7CA3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</w:p>
    <w:p w:rsidR="00742704" w:rsidRPr="00742704" w:rsidRDefault="00742704" w:rsidP="00982779">
      <w:pPr>
        <w:pStyle w:val="Akapitzlist"/>
        <w:ind w:left="810"/>
        <w:jc w:val="both"/>
        <w:rPr>
          <w:rFonts w:ascii="Times New Roman" w:hAnsi="Times New Roman" w:cs="Times New Roman"/>
        </w:rPr>
      </w:pPr>
    </w:p>
    <w:p w:rsidR="00982779" w:rsidRPr="00742704" w:rsidRDefault="00982779" w:rsidP="009827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742704">
        <w:rPr>
          <w:rFonts w:ascii="Times New Roman" w:hAnsi="Times New Roman" w:cs="Times New Roman"/>
          <w:b/>
        </w:rPr>
        <w:t>pisanie z pamięci i ze słuchu:</w:t>
      </w:r>
    </w:p>
    <w:p w:rsidR="00982779" w:rsidRPr="00742704" w:rsidRDefault="00982779" w:rsidP="00982779">
      <w:pPr>
        <w:pStyle w:val="Akapitzlist"/>
        <w:ind w:left="1518" w:firstLine="606"/>
        <w:jc w:val="both"/>
        <w:rPr>
          <w:rFonts w:ascii="Times New Roman" w:hAnsi="Times New Roman" w:cs="Times New Roman"/>
          <w:b/>
          <w:color w:val="C00000"/>
        </w:rPr>
      </w:pPr>
    </w:p>
    <w:p w:rsidR="00982779" w:rsidRPr="00213F42" w:rsidRDefault="00982779" w:rsidP="00982779">
      <w:pPr>
        <w:pStyle w:val="Akapitzlist"/>
        <w:ind w:left="1518" w:firstLine="606"/>
        <w:jc w:val="both"/>
        <w:rPr>
          <w:rFonts w:ascii="Times New Roman" w:hAnsi="Times New Roman" w:cs="Times New Roman"/>
          <w:b/>
          <w:color w:val="000000" w:themeColor="text1"/>
        </w:rPr>
      </w:pPr>
      <w:r w:rsidRPr="00213F42">
        <w:rPr>
          <w:rFonts w:ascii="Times New Roman" w:hAnsi="Times New Roman" w:cs="Times New Roman"/>
          <w:b/>
          <w:color w:val="000000" w:themeColor="text1"/>
        </w:rPr>
        <w:t xml:space="preserve">Klasa I-II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lastRenderedPageBreak/>
        <w:t>1.stopień celujący: 0 błędów ortograficznych i interpunkcyjnych, słownictwo opracowane w toku lekcyjnym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>2. stopień bardzo dobry: 1 błąd ortograficzny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2.stopień dobry: 2 błędy ortograficzne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1. stopień dostateczny: 3-4 błędy ortograficzne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2. stopień dopuszczający: 5-6 błędów ortograficznych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3. stopień niedostateczny : 7 i więcej błędów ortograficznych </w:t>
      </w:r>
    </w:p>
    <w:p w:rsidR="00982779" w:rsidRPr="00213F42" w:rsidRDefault="00982779" w:rsidP="00982779">
      <w:pPr>
        <w:pStyle w:val="Akapitzlist"/>
        <w:ind w:left="1518" w:firstLine="606"/>
        <w:jc w:val="both"/>
        <w:rPr>
          <w:rFonts w:ascii="Times New Roman" w:hAnsi="Times New Roman" w:cs="Times New Roman"/>
          <w:b/>
          <w:color w:val="000000" w:themeColor="text1"/>
        </w:rPr>
      </w:pPr>
      <w:r w:rsidRPr="00213F42">
        <w:rPr>
          <w:rFonts w:ascii="Times New Roman" w:hAnsi="Times New Roman" w:cs="Times New Roman"/>
          <w:b/>
          <w:color w:val="000000" w:themeColor="text1"/>
        </w:rPr>
        <w:t xml:space="preserve">Klasa III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1. stopień celujący: 0 błędów ortograficznych i interpunkcyjnych, słownictwo wykraczające poza opracowany materiał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2. stopień bardzo dobry : 0 błędów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3. stopień dobry:  1 błąd ortograficzny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4. stopień dostateczny: 2-3 błędy ortograficzne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5. stopień dopuszczający: 4-5 błędów ortograficznych </w:t>
      </w:r>
    </w:p>
    <w:p w:rsidR="00982779" w:rsidRPr="00213F42" w:rsidRDefault="00982779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6. stopień niedostateczny: 6 i więcej błędów ortograficznych </w:t>
      </w:r>
    </w:p>
    <w:p w:rsidR="00982779" w:rsidRPr="00213F42" w:rsidRDefault="00213F42" w:rsidP="00982779">
      <w:pPr>
        <w:pStyle w:val="Akapitzlist"/>
        <w:ind w:left="810"/>
        <w:jc w:val="both"/>
        <w:rPr>
          <w:rFonts w:ascii="Times New Roman" w:hAnsi="Times New Roman" w:cs="Times New Roman"/>
          <w:color w:val="000000" w:themeColor="text1"/>
        </w:rPr>
      </w:pPr>
      <w:r w:rsidRPr="00213F42">
        <w:rPr>
          <w:rFonts w:ascii="Times New Roman" w:hAnsi="Times New Roman" w:cs="Times New Roman"/>
          <w:color w:val="000000" w:themeColor="text1"/>
        </w:rPr>
        <w:t xml:space="preserve">Wyjaśnienie dodatkowe: 3 </w:t>
      </w:r>
      <w:r w:rsidR="00982779" w:rsidRPr="00213F42">
        <w:rPr>
          <w:rFonts w:ascii="Times New Roman" w:hAnsi="Times New Roman" w:cs="Times New Roman"/>
          <w:color w:val="000000" w:themeColor="text1"/>
        </w:rPr>
        <w:t>błędy drugorzędne = 1 błąd ortograficzny, 3 błędy interpunkcyjne = 1 błąd ortograficzny</w:t>
      </w:r>
    </w:p>
    <w:p w:rsidR="00982779" w:rsidRPr="00742704" w:rsidRDefault="00982779" w:rsidP="00982779">
      <w:pPr>
        <w:pStyle w:val="Akapitzlist"/>
        <w:jc w:val="both"/>
        <w:rPr>
          <w:rFonts w:ascii="Times New Roman" w:hAnsi="Times New Roman" w:cs="Times New Roman"/>
        </w:rPr>
      </w:pPr>
    </w:p>
    <w:p w:rsidR="00982779" w:rsidRPr="00742704" w:rsidRDefault="00982779" w:rsidP="009827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 klasach I, II i III przeprowadzane będą testy zintegrowane na standardowych arkuszach. Ocena sprawdzianu - punktowa i procentowa ustalona zgodnie z kartoteką testu po każdej części zrealizowanej w danej klasie. </w:t>
      </w:r>
    </w:p>
    <w:p w:rsidR="00B240E5" w:rsidRPr="00742704" w:rsidRDefault="00982779" w:rsidP="009827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Pod koniec pierwszego etapu edukacji dopuszcza się możliwość przeprowadzenia zewnętrznego testu kompetencji dla klas III. </w:t>
      </w:r>
    </w:p>
    <w:p w:rsidR="00B240E5" w:rsidRPr="00742704" w:rsidRDefault="00B240E5" w:rsidP="00B240E5">
      <w:pPr>
        <w:pStyle w:val="Akapitzlist"/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W</w:t>
      </w:r>
      <w:r w:rsidR="00982779" w:rsidRPr="00742704">
        <w:rPr>
          <w:rFonts w:ascii="Times New Roman" w:hAnsi="Times New Roman" w:cs="Times New Roman"/>
        </w:rPr>
        <w:t xml:space="preserve">yniki testu w formie pisemnej zostają przekazane rodzicom. </w:t>
      </w:r>
    </w:p>
    <w:p w:rsidR="00982779" w:rsidRPr="00742704" w:rsidRDefault="00982779" w:rsidP="00B240E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Wyniki zewnętrznego testu kompetencji ki. III zostają przekazane wychowawcom klas IV i stanowią diagnozę wstępną uczniów w klasie czwartej. </w:t>
      </w:r>
    </w:p>
    <w:p w:rsidR="00982779" w:rsidRPr="00742704" w:rsidRDefault="00982779" w:rsidP="009827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Podstawą do ustalenia oceny jest minimum pięć oceny cząstkowych z edukacji środowiska społeczno-przyrodniczego, z edukacji plastycznej, technicznej, muzycznej i fizycznej, natomiast z edukacji polonistycznej i matematycznej, co najmniej 10 ocen.</w:t>
      </w:r>
    </w:p>
    <w:p w:rsidR="00982779" w:rsidRPr="00742704" w:rsidRDefault="00982779" w:rsidP="009827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Zadania dodatkowe nie są obowiązkowe, wykonują je dzieci chętne. Za wykonanie prac dodatkowych uczeń otrzymuje tylko ocenę pozytywną. Za brak lub źle wykonaną pracę dodatkową nie wystawia się oceny negatywnej.</w:t>
      </w:r>
    </w:p>
    <w:p w:rsidR="00982779" w:rsidRPr="00742704" w:rsidRDefault="00982779" w:rsidP="009827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Przy formułowaniu oceny z edukacji muzycznej, plastycznej, technicznej czy wychowania fizycznego nauczyciel ocenia zaangażowanie i wysiłek ze strony ucznia oraz jego możliwości w tym zakresie. </w:t>
      </w:r>
    </w:p>
    <w:p w:rsidR="00982779" w:rsidRPr="00742704" w:rsidRDefault="00982779" w:rsidP="009827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Fakt nieprzygotowania uczeń zgłasza na początku zajęć, w przeciwnym razie nie będzie on usprawiedliwiony. </w:t>
      </w:r>
    </w:p>
    <w:p w:rsidR="00982779" w:rsidRPr="00742704" w:rsidRDefault="00982779" w:rsidP="009827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 przypadku niezrozumienia określonego zagadnienia, partii materiału, uczeń powinien zgłosić to nauczycielowi. </w:t>
      </w:r>
    </w:p>
    <w:p w:rsidR="00BF5545" w:rsidRPr="00742704" w:rsidRDefault="00BF5545" w:rsidP="00BF5545">
      <w:pPr>
        <w:jc w:val="both"/>
        <w:rPr>
          <w:rFonts w:ascii="Times New Roman" w:hAnsi="Times New Roman" w:cs="Times New Roman"/>
        </w:rPr>
      </w:pPr>
    </w:p>
    <w:p w:rsidR="00BF5545" w:rsidRPr="00742704" w:rsidRDefault="00821BB5" w:rsidP="00BF5545">
      <w:pPr>
        <w:jc w:val="both"/>
        <w:rPr>
          <w:rFonts w:ascii="Times New Roman" w:hAnsi="Times New Roman" w:cs="Times New Roman"/>
          <w:b/>
        </w:rPr>
      </w:pPr>
      <w:r w:rsidRPr="00742704">
        <w:rPr>
          <w:rFonts w:ascii="Times New Roman" w:hAnsi="Times New Roman" w:cs="Times New Roman"/>
          <w:b/>
        </w:rPr>
        <w:lastRenderedPageBreak/>
        <w:t>5. Klasyfikowanie:</w:t>
      </w:r>
    </w:p>
    <w:p w:rsidR="00BF5545" w:rsidRPr="00742704" w:rsidRDefault="00BF5545" w:rsidP="00BF554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Klasyfikacja roczna w klasach I-III szkoły podstawowej polega na podsumowaniu osiągnięć edukacyjnych ucznia w danym roku szkolnym .</w:t>
      </w:r>
    </w:p>
    <w:p w:rsidR="00BF5545" w:rsidRPr="00742704" w:rsidRDefault="00BF5545" w:rsidP="00BF554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W klasach I - III   szkoły podstawowej śródroczne i roczne oceny klasyfikacyjne są ocenami opisowymi. </w:t>
      </w:r>
    </w:p>
    <w:p w:rsidR="00BF5545" w:rsidRPr="00742704" w:rsidRDefault="00BF5545" w:rsidP="00BF554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Klasyfikacja roczna ucznia z upośledzeniem umysłowym w stopniu umiarkowanym lub znacznym w klasach I - III szkoły podstawowej polega na podsumowaniu jego osiągnięć edukacyjnych z zajęć edukacyjnych i jego zachowania w danym roku szkolnym oraz ustalaniu jednej rocznej oceny klasyfikacyjnej z zajęć edukacyjnych i rocznej oceny klasyfikacyjnej z zachowania. Oceny te są ocenami opisowymi </w:t>
      </w:r>
    </w:p>
    <w:p w:rsidR="00BF5545" w:rsidRPr="00742704" w:rsidRDefault="00BF5545" w:rsidP="00BF554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Oceny są jawne zarówno dla ucznia, jak i jego rodziców (prawnych opiekunów). </w:t>
      </w:r>
    </w:p>
    <w:p w:rsidR="00BF5545" w:rsidRPr="00742704" w:rsidRDefault="00BF5545" w:rsidP="00BF554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 Na wniosek ucznia lub jego rodziców (prawnych opiekunów) nauczyciel uzasadnia ustaloną ocenę. </w:t>
      </w:r>
    </w:p>
    <w:p w:rsidR="00BF5545" w:rsidRPr="00742704" w:rsidRDefault="00BF5545" w:rsidP="00BF554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Na wniosek ucznia lub jego rodziców (prawnych opiekunów) sprawdzone i ocenione pisemne prace kontrolne oraz inna dokumentacja dotycząca oceniania ucznia jest udostępniana uczniowi lub jego rodzicom (prawnym opiekunom) na terenie szkoły. </w:t>
      </w:r>
    </w:p>
    <w:p w:rsidR="00BF5545" w:rsidRPr="00742704" w:rsidRDefault="00BF5545" w:rsidP="00BF554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 xml:space="preserve">Nauczyciel jest obowiązany na podstawie opinii publicznej poradni </w:t>
      </w:r>
      <w:proofErr w:type="spellStart"/>
      <w:r w:rsidRPr="00742704">
        <w:rPr>
          <w:rFonts w:ascii="Times New Roman" w:hAnsi="Times New Roman" w:cs="Times New Roman"/>
        </w:rPr>
        <w:t>psychologicznopedagogicznej</w:t>
      </w:r>
      <w:proofErr w:type="spellEnd"/>
      <w:r w:rsidRPr="00742704">
        <w:rPr>
          <w:rFonts w:ascii="Times New Roman" w:hAnsi="Times New Roman" w:cs="Times New Roman"/>
        </w:rPr>
        <w:t xml:space="preserve"> w tym publicznej poradni specjalistycznej,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BF5545" w:rsidRPr="00742704" w:rsidRDefault="00BF5545" w:rsidP="00821BB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Dostosowanie wymagań edukacyjnych, do indywidualnych potrzeb psychofizycznych i edukacyjnych ucznia, u którego stwierdzono specyficzne trudności w uczeniu się uniemożliwiające sprostanie tym wymaganiom, następuje także na podstawie opinii niepublicznej poradni psychologiczno-pedagogicznej , w tym niepubliczne</w:t>
      </w:r>
      <w:r w:rsidR="00821BB5" w:rsidRPr="00742704">
        <w:rPr>
          <w:rFonts w:ascii="Times New Roman" w:hAnsi="Times New Roman" w:cs="Times New Roman"/>
        </w:rPr>
        <w:t xml:space="preserve">j poradni specjalistycznej . </w:t>
      </w:r>
      <w:r w:rsidRPr="00742704">
        <w:rPr>
          <w:rFonts w:ascii="Times New Roman" w:hAnsi="Times New Roman" w:cs="Times New Roman"/>
        </w:rPr>
        <w:t xml:space="preserve"> </w:t>
      </w:r>
      <w:r w:rsidR="00821BB5" w:rsidRPr="00742704">
        <w:rPr>
          <w:rFonts w:ascii="Times New Roman" w:hAnsi="Times New Roman" w:cs="Times New Roman"/>
        </w:rPr>
        <w:t>(</w:t>
      </w:r>
      <w:r w:rsidRPr="00742704">
        <w:rPr>
          <w:rFonts w:ascii="Times New Roman" w:hAnsi="Times New Roman" w:cs="Times New Roman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  <w:r w:rsidR="00821BB5" w:rsidRPr="00742704">
        <w:rPr>
          <w:rFonts w:ascii="Times New Roman" w:hAnsi="Times New Roman" w:cs="Times New Roman"/>
        </w:rPr>
        <w:t>)</w:t>
      </w:r>
      <w:r w:rsidRPr="00742704">
        <w:rPr>
          <w:rFonts w:ascii="Times New Roman" w:hAnsi="Times New Roman" w:cs="Times New Roman"/>
        </w:rPr>
        <w:t xml:space="preserve"> </w:t>
      </w:r>
    </w:p>
    <w:p w:rsidR="00821BB5" w:rsidRPr="00742704" w:rsidRDefault="00821BB5" w:rsidP="00BF5545">
      <w:pPr>
        <w:jc w:val="both"/>
        <w:rPr>
          <w:rFonts w:ascii="Times New Roman" w:hAnsi="Times New Roman" w:cs="Times New Roman"/>
          <w:b/>
        </w:rPr>
      </w:pPr>
      <w:r w:rsidRPr="00742704">
        <w:rPr>
          <w:rFonts w:ascii="Times New Roman" w:hAnsi="Times New Roman" w:cs="Times New Roman"/>
          <w:b/>
        </w:rPr>
        <w:t>6. Promowanie:</w:t>
      </w:r>
    </w:p>
    <w:p w:rsidR="00821BB5" w:rsidRPr="00742704" w:rsidRDefault="00BF5545" w:rsidP="00821BB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Uczeń klasy I-III szkoły podstawowej otrzymuje promocje do klasy programowo wyższej, również w ciągu roku szkoln</w:t>
      </w:r>
      <w:r w:rsidR="00821BB5" w:rsidRPr="00742704">
        <w:rPr>
          <w:rFonts w:ascii="Times New Roman" w:hAnsi="Times New Roman" w:cs="Times New Roman"/>
        </w:rPr>
        <w:t>ego. W wyjątkowych przypadkach Rada P</w:t>
      </w:r>
      <w:r w:rsidRPr="00742704">
        <w:rPr>
          <w:rFonts w:ascii="Times New Roman" w:hAnsi="Times New Roman" w:cs="Times New Roman"/>
        </w:rPr>
        <w:t xml:space="preserve">edagogiczna może postanowić o powtarzaniu klasy przez ucznia klas I-III , na podstawie opinii wydanej przez lekarza lub publiczną poradnię psychologiczno-pedagogiczną , w tym publiczną poradnię specjalistyczną, oraz w porozumieniu z rodzicami (prawnymi opiekunami) ucznia. </w:t>
      </w:r>
    </w:p>
    <w:p w:rsidR="00821BB5" w:rsidRPr="00742704" w:rsidRDefault="00821BB5" w:rsidP="00821BB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R</w:t>
      </w:r>
      <w:r w:rsidR="00BF5545" w:rsidRPr="00742704">
        <w:rPr>
          <w:rFonts w:ascii="Times New Roman" w:hAnsi="Times New Roman" w:cs="Times New Roman"/>
        </w:rPr>
        <w:t xml:space="preserve">oczna opisowa ocena klasyfikacyjna z zajęć -edukacyjnych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 </w:t>
      </w:r>
    </w:p>
    <w:p w:rsidR="00821BB5" w:rsidRPr="00742704" w:rsidRDefault="00821BB5" w:rsidP="00821BB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t>P</w:t>
      </w:r>
      <w:r w:rsidR="00BF5545" w:rsidRPr="00742704">
        <w:rPr>
          <w:rFonts w:ascii="Times New Roman" w:hAnsi="Times New Roman" w:cs="Times New Roman"/>
        </w:rPr>
        <w:t xml:space="preserve">rzy ustalaniu oceny klasyfikacyjnej zachowania ucznia u którego stwierdzono zaburzenia lub odchylenia rozwojowe należy uwzględnić wpływ stwierdzonych zaburzeń lub odchyleń na jego zachowania na podstawie orzeczenia albo indywidualnego nauczania lub opinii poradni psychologiczno-pedagogicznej </w:t>
      </w:r>
    </w:p>
    <w:p w:rsidR="00BF5545" w:rsidRPr="00742704" w:rsidRDefault="00431433" w:rsidP="0043143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42704">
        <w:rPr>
          <w:rFonts w:ascii="Times New Roman" w:hAnsi="Times New Roman" w:cs="Times New Roman"/>
        </w:rPr>
        <w:lastRenderedPageBreak/>
        <w:t>U</w:t>
      </w:r>
      <w:r w:rsidR="00BF5545" w:rsidRPr="00742704">
        <w:rPr>
          <w:rFonts w:ascii="Times New Roman" w:hAnsi="Times New Roman" w:cs="Times New Roman"/>
        </w:rPr>
        <w:t xml:space="preserve">cznia z upośledzeniem umysłowym w stopniu umiarkowanym lub znacznym promuje się do klasy programowo wyższej, uwzględniając specyfikę kształcenia tego ucznia, w porozumieniu z rodzicami (prawnymi opiekunami). </w:t>
      </w:r>
    </w:p>
    <w:sectPr w:rsidR="00BF5545" w:rsidRPr="00742704" w:rsidSect="004F7CC2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72" w:rsidRDefault="00A73172" w:rsidP="00A87FFC">
      <w:pPr>
        <w:spacing w:after="0" w:line="240" w:lineRule="auto"/>
      </w:pPr>
      <w:r>
        <w:separator/>
      </w:r>
    </w:p>
  </w:endnote>
  <w:endnote w:type="continuationSeparator" w:id="0">
    <w:p w:rsidR="00A73172" w:rsidRDefault="00A73172" w:rsidP="00A8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6642"/>
      <w:docPartObj>
        <w:docPartGallery w:val="Page Numbers (Bottom of Page)"/>
        <w:docPartUnique/>
      </w:docPartObj>
    </w:sdtPr>
    <w:sdtContent>
      <w:p w:rsidR="004F7CC2" w:rsidRDefault="00A30395">
        <w:pPr>
          <w:pStyle w:val="Stopka"/>
          <w:jc w:val="center"/>
        </w:pPr>
        <w:fldSimple w:instr=" PAGE   \* MERGEFORMAT ">
          <w:r w:rsidR="00922888">
            <w:rPr>
              <w:noProof/>
            </w:rPr>
            <w:t>7</w:t>
          </w:r>
        </w:fldSimple>
      </w:p>
    </w:sdtContent>
  </w:sdt>
  <w:p w:rsidR="004F7CC2" w:rsidRDefault="004F7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72" w:rsidRDefault="00A73172" w:rsidP="00A87FFC">
      <w:pPr>
        <w:spacing w:after="0" w:line="240" w:lineRule="auto"/>
      </w:pPr>
      <w:r>
        <w:separator/>
      </w:r>
    </w:p>
  </w:footnote>
  <w:footnote w:type="continuationSeparator" w:id="0">
    <w:p w:rsidR="00A73172" w:rsidRDefault="00A73172" w:rsidP="00A8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53"/>
    <w:multiLevelType w:val="hybridMultilevel"/>
    <w:tmpl w:val="A3E40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E36"/>
    <w:multiLevelType w:val="multilevel"/>
    <w:tmpl w:val="BC405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F80"/>
    <w:multiLevelType w:val="hybridMultilevel"/>
    <w:tmpl w:val="21EA5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7B3D"/>
    <w:multiLevelType w:val="hybridMultilevel"/>
    <w:tmpl w:val="F3C096FE"/>
    <w:lvl w:ilvl="0" w:tplc="38A2192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1F76"/>
    <w:multiLevelType w:val="hybridMultilevel"/>
    <w:tmpl w:val="6E68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5947"/>
    <w:multiLevelType w:val="hybridMultilevel"/>
    <w:tmpl w:val="B6184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E4AE8"/>
    <w:multiLevelType w:val="hybridMultilevel"/>
    <w:tmpl w:val="2F5E9A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B2061"/>
    <w:multiLevelType w:val="hybridMultilevel"/>
    <w:tmpl w:val="5232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828AB"/>
    <w:multiLevelType w:val="hybridMultilevel"/>
    <w:tmpl w:val="D786CC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C3193"/>
    <w:multiLevelType w:val="hybridMultilevel"/>
    <w:tmpl w:val="08585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B59BF"/>
    <w:multiLevelType w:val="hybridMultilevel"/>
    <w:tmpl w:val="BF5E0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E73DD"/>
    <w:multiLevelType w:val="hybridMultilevel"/>
    <w:tmpl w:val="AE660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24639"/>
    <w:multiLevelType w:val="hybridMultilevel"/>
    <w:tmpl w:val="DB3E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D2248"/>
    <w:multiLevelType w:val="hybridMultilevel"/>
    <w:tmpl w:val="3EAA7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17"/>
    <w:rsid w:val="000131D5"/>
    <w:rsid w:val="000164AF"/>
    <w:rsid w:val="00063ABC"/>
    <w:rsid w:val="0006490F"/>
    <w:rsid w:val="000909E3"/>
    <w:rsid w:val="000B2118"/>
    <w:rsid w:val="000B5A74"/>
    <w:rsid w:val="000D15C4"/>
    <w:rsid w:val="000F6F71"/>
    <w:rsid w:val="000F75F0"/>
    <w:rsid w:val="00155535"/>
    <w:rsid w:val="001E2EC9"/>
    <w:rsid w:val="00213F42"/>
    <w:rsid w:val="00242CF7"/>
    <w:rsid w:val="00273B3D"/>
    <w:rsid w:val="00281078"/>
    <w:rsid w:val="002A2517"/>
    <w:rsid w:val="002A2AB4"/>
    <w:rsid w:val="002B0CE4"/>
    <w:rsid w:val="002F4F3F"/>
    <w:rsid w:val="003A4340"/>
    <w:rsid w:val="003C5E5E"/>
    <w:rsid w:val="003E1EC2"/>
    <w:rsid w:val="003F17C9"/>
    <w:rsid w:val="00403950"/>
    <w:rsid w:val="00414C9A"/>
    <w:rsid w:val="00431433"/>
    <w:rsid w:val="004314EE"/>
    <w:rsid w:val="0044749E"/>
    <w:rsid w:val="0045227C"/>
    <w:rsid w:val="004524F3"/>
    <w:rsid w:val="00473B7B"/>
    <w:rsid w:val="004918DB"/>
    <w:rsid w:val="004C7707"/>
    <w:rsid w:val="004F2286"/>
    <w:rsid w:val="004F7CC2"/>
    <w:rsid w:val="00533052"/>
    <w:rsid w:val="00534C97"/>
    <w:rsid w:val="00582271"/>
    <w:rsid w:val="00582AA4"/>
    <w:rsid w:val="005B2D26"/>
    <w:rsid w:val="005C364F"/>
    <w:rsid w:val="006117A8"/>
    <w:rsid w:val="006769E2"/>
    <w:rsid w:val="00687D36"/>
    <w:rsid w:val="006928C2"/>
    <w:rsid w:val="006A24F1"/>
    <w:rsid w:val="006B3CE0"/>
    <w:rsid w:val="006E5F14"/>
    <w:rsid w:val="006F2071"/>
    <w:rsid w:val="007033AF"/>
    <w:rsid w:val="00724FCA"/>
    <w:rsid w:val="00742704"/>
    <w:rsid w:val="00796A56"/>
    <w:rsid w:val="00807346"/>
    <w:rsid w:val="00816E56"/>
    <w:rsid w:val="008172AD"/>
    <w:rsid w:val="00821BB5"/>
    <w:rsid w:val="0087384A"/>
    <w:rsid w:val="008B07E9"/>
    <w:rsid w:val="008B0826"/>
    <w:rsid w:val="008E25AA"/>
    <w:rsid w:val="008E7441"/>
    <w:rsid w:val="00902C69"/>
    <w:rsid w:val="0090500C"/>
    <w:rsid w:val="00922888"/>
    <w:rsid w:val="00982779"/>
    <w:rsid w:val="009A5030"/>
    <w:rsid w:val="009B122C"/>
    <w:rsid w:val="009B6D5C"/>
    <w:rsid w:val="009D03EB"/>
    <w:rsid w:val="009D5B2A"/>
    <w:rsid w:val="00A026F2"/>
    <w:rsid w:val="00A30395"/>
    <w:rsid w:val="00A73172"/>
    <w:rsid w:val="00A86CC9"/>
    <w:rsid w:val="00A87FFC"/>
    <w:rsid w:val="00AA14DC"/>
    <w:rsid w:val="00B240E5"/>
    <w:rsid w:val="00B74F14"/>
    <w:rsid w:val="00B95448"/>
    <w:rsid w:val="00B962FE"/>
    <w:rsid w:val="00BC2AF6"/>
    <w:rsid w:val="00BD5DF2"/>
    <w:rsid w:val="00BF5545"/>
    <w:rsid w:val="00C173F3"/>
    <w:rsid w:val="00C17771"/>
    <w:rsid w:val="00C17E55"/>
    <w:rsid w:val="00C34AAF"/>
    <w:rsid w:val="00C550F6"/>
    <w:rsid w:val="00C63A2E"/>
    <w:rsid w:val="00C768C9"/>
    <w:rsid w:val="00C80338"/>
    <w:rsid w:val="00C822AA"/>
    <w:rsid w:val="00C8338D"/>
    <w:rsid w:val="00C84E47"/>
    <w:rsid w:val="00D06032"/>
    <w:rsid w:val="00D21D75"/>
    <w:rsid w:val="00D221B9"/>
    <w:rsid w:val="00D834D0"/>
    <w:rsid w:val="00DD34C2"/>
    <w:rsid w:val="00DE1A8B"/>
    <w:rsid w:val="00DF5186"/>
    <w:rsid w:val="00E3448A"/>
    <w:rsid w:val="00E558B4"/>
    <w:rsid w:val="00E80BFA"/>
    <w:rsid w:val="00EA3ECE"/>
    <w:rsid w:val="00EA521F"/>
    <w:rsid w:val="00EB63B3"/>
    <w:rsid w:val="00EF7CA3"/>
    <w:rsid w:val="00F063E0"/>
    <w:rsid w:val="00F23657"/>
    <w:rsid w:val="00F249BE"/>
    <w:rsid w:val="00F34C2F"/>
    <w:rsid w:val="00F429A4"/>
    <w:rsid w:val="00F53AFE"/>
    <w:rsid w:val="00F709EF"/>
    <w:rsid w:val="00F82030"/>
    <w:rsid w:val="00FA2BD6"/>
    <w:rsid w:val="00FA3539"/>
    <w:rsid w:val="00FA43C5"/>
    <w:rsid w:val="00FC196E"/>
    <w:rsid w:val="00FD1A94"/>
    <w:rsid w:val="00FF2F2D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707"/>
    <w:pPr>
      <w:ind w:left="720"/>
      <w:contextualSpacing/>
    </w:pPr>
  </w:style>
  <w:style w:type="table" w:styleId="Tabela-Siatka">
    <w:name w:val="Table Grid"/>
    <w:basedOn w:val="Standardowy"/>
    <w:uiPriority w:val="59"/>
    <w:rsid w:val="00EB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E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8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FFC"/>
  </w:style>
  <w:style w:type="paragraph" w:styleId="Stopka">
    <w:name w:val="footer"/>
    <w:basedOn w:val="Normalny"/>
    <w:link w:val="StopkaZnak"/>
    <w:uiPriority w:val="99"/>
    <w:unhideWhenUsed/>
    <w:rsid w:val="00A8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B0E2-1D84-41C7-9F7E-A27C8CFB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Kochana Monika</dc:creator>
  <cp:lastModifiedBy>MASZYNAD</cp:lastModifiedBy>
  <cp:revision>6</cp:revision>
  <dcterms:created xsi:type="dcterms:W3CDTF">2020-10-05T06:14:00Z</dcterms:created>
  <dcterms:modified xsi:type="dcterms:W3CDTF">2021-10-01T14:33:00Z</dcterms:modified>
</cp:coreProperties>
</file>