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Przedmiotowe Zasady Oceniania z wychowania fizycznego.</w:t>
      </w: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contact_DFText_2-school_name"/>
      <w:bookmarkEnd w:id="0"/>
      <w:r w:rsidRPr="000209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Publiczna Katolicka Szkoła Podstawowa </w:t>
      </w: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im. </w:t>
      </w:r>
      <w:proofErr w:type="spellStart"/>
      <w:r w:rsidRPr="000209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Św</w:t>
      </w:r>
      <w:proofErr w:type="spellEnd"/>
      <w:r w:rsidRPr="000209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Stanisława Kostki w Kutnie, ul. Jana Pawła II 2 </w:t>
      </w: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Obszary aktywności ucznia związane z procesem uczenia się oraz sposoby ich oceniania.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postawa wobec przedmiotu,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aktywność i wysiłek wkładany przez ucznia,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zaangażowanie, kreatywność, twórcza ekspresja i inwencja (samodzielne prowadzenie przez ucznia ćwiczeń kształtujących, np. rozgrzewki),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systematyczne usprawnianie (dążenie do poprawy swojej sprawności),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stosunek do zajęć sportowych (przygotowanie do zajęć, zaangażowanie w wykonywanie ćwiczeń i zadań zbliżone do maksymalnych swoich możliwości),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dyscyplina podczas zajęć,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udział w zawodach sportowych na szczeblu szkolnym oraz pozaszkolnym,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udział w sportowych zajęciach pozalekcyjnych,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przestrzeganie zasad bezpieczeństwa podczas lekcji, oraz regulaminu korzystania z obiektów sportowych,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postawa "Fair </w:t>
      </w:r>
      <w:proofErr w:type="spellStart"/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" podczas lekcji, oraz współpraca z grupą,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dbałość o higienę i prozdrowotny styl życia,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postawa samokontroli i samooceny,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wysoki poziom kultury osobistej,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obserwacji uczniów w trakcie zajęć z wychowania fizycznego nauczyciel może oceniać uczniów po każdych zajęciach, stawiając im ocenę w skali od 1-6.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celującą</w:t>
      </w: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 wykazuje bardzo dużą aktywność i zaangażowanie na lekcjach, jest zawsze przygotowany do zajęć (zawsze posiada strój sportowy), wkłada bardzo dużo wysiłku w wykonywane zadania, powierzone mu zadania wykonuje sumiennie i starannie, systematycznie uczęszcza na zajęcia, ewentualnie nieobecności ma usprawiedliwione, regularnie uczestniczy w zajęciach pozalekcyjnych, pracuje na rzecz szkolnego wychowania fizycznego, charakteryzuje się wysokim poziomem kultury osobistej, używa właściwych sformułowań w kontaktach interpersonalnych z rówieśnikami w klasie oraz w stosunku do nauczyciela oraz innych pracowników </w:t>
      </w:r>
      <w:proofErr w:type="spellStart"/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szkoły,w</w:t>
      </w:r>
      <w:proofErr w:type="spellEnd"/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bezwzględny stosuje zasady bezpiecznej organizacji zajęć wychowania </w:t>
      </w:r>
      <w:proofErr w:type="spellStart"/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fizycznego,zna</w:t>
      </w:r>
      <w:proofErr w:type="spellEnd"/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stosuje wszystkie przepisy i zasady sportów indywidualnych i zespołowych, szanuje powierzony mu sprzęt sportowy.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Ocenę bardzo dobrą </w:t>
      </w: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uczeń, który: na zajęciach jest aktywny i zaangażowany, jest przygotowany do zajęć (dopuszcza się dwukrotnie brak stroju w semestrze), starannie i sumiennie wykonuje powierzone mu zadania, systematycznie uczęszcza na zajęciach pozalekcyjnych, przestrzega zasad fair </w:t>
      </w:r>
      <w:proofErr w:type="spellStart"/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boisku, dość regularnie uczestniczy w zajęciach pozalekcyjnych, pracuje na rzecz szkolnego wychowania fizycznego, charakteryzuje się właściwym poziomem kultury osobistej, używa odpowiednich sformułowań w kontaktach interpersonalnych z rówieśnikami w klasie oraz w stosunku do </w:t>
      </w: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nauczyciela oraz innych pracowników szkoły, stosuje zasady bezpiecznej organizacji zajęć wychowania </w:t>
      </w:r>
      <w:proofErr w:type="spellStart"/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fizycznego,zna</w:t>
      </w:r>
      <w:proofErr w:type="spellEnd"/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stosuje prawie wszystkie przepisy i zasady sportów indywidualnych i zespołowych, szanuje powierzony mu sprzęt sportowy 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Ocenę dobrą </w:t>
      </w: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 nie zawsze jest aktywny i zaangażowany na zajęciach, z reguły jest przygotowany do zajęć, dość często jest nieobecny na zajęciach, potrzebuje motywacji podczas wykonywania zadań ruchowych, w zajęciach pozalekcyjnych uczestniczy nieregularnie, charakteryzuje się właściwym poziomem kultury osobistej, nie zawsze używa odpowiednich sformułowań w kontaktach interpersonalnych z rówieśnikami w klasie oraz w stosunku do nauczyciela oraz innych pracowników szkoły, nie zawsze stosuje zasady bezpiecznej organizacji zajęć wychowania fizycznego, stosuje prawie wszystkie przepisy i zasady sportów indywidualnych i zespołowych, zdarza mu się nie szanować powierzonego mu sprzętu sportowego.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Ocenę dostateczną </w:t>
      </w: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 nie wykazuje szczególnej aktywności na zajęciach, bywa często nieprzygotowany do zajęć, często jest nieobecny na zajęciach, powierzone mu zadania wykonuje niestarannie i niedbale, nie uczestniczy w zajęciach pozalekcyjnych i pozaszkolnych, nie pracuje na rzecz szkolnego wychowania fizycznego i nie szanuje powierzonego mu sprzętu sportowego, charakteryzuje się przeciętnym poziomem kultury osobistej, często używa odpowiednich sformułowań w kontaktach interpersonalnych z rówieśnikami w klasie oraz w stosunku do nauczyciela oraz innych pracowników szkoły, często nie stosuje zasad bezpiecznej organizacji zajęć wychowania fizycznego, stosuje niektóre przepisy i zasady sportów indywidualnych i zespołowych.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Ocenę dopuszczającą </w:t>
      </w: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 na zajęciach nie wykazuje żadnej aktywności, regularnie jest nieprzygotowany do zajęć, bardzo często opuszcza zajęcia, powierzone mu zadania wykonuje bardzo niestarannie, okazując lekceważący stosunek do tego, co robi, nie uczestniczy w zajęciach pozalekcyjnych i pozaszkolnych, nie pracuje na rzecz szkolnego wychowania fizycznego i nie szanuje powierzonego mu sprzętu sportowego, charakteryzuje się niskim poziomem kultury osobistej, bardzo często używa odpowiednich sformułowań w kontaktach interpersonalnych z rówieśnikami w klasie oraz w stosunku do nauczyciela oraz innych pracowników szkoły, nie stosuje zasad bezpiecznej organizacji zajęć wychowania fizycznego, stosuje niektóre przepisy i zasady sportów indywidualnych i zespołowych.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Ocenę niedostateczną </w:t>
      </w: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uczeń, który: na zajęciach nie wykonuje i nie chce wykonywać żadnych powierzonych mu zadań, wykazuje skrajnie lekceważący stosunek do przedmiotu, do zajęć nigdy nie jest przygotowany, samowolnie i nagminnie opuszcza zajęcia, charakteryzuje się niskim poziomem kultury osobistej, zachowuje się wulgarnie w kontaktach interpersonalnych z rówieśnikami w klasie oraz w stosunku do nauczyciela oraz innych pracowników szkoły, nie uczestniczy w zajęciach pozalekcyjnych i pozaszkolnych, nie zalicza sprawdzianów umiejętności ruchowych oraz testów sprawności, nie zna </w:t>
      </w:r>
      <w:proofErr w:type="spellStart"/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inie</w:t>
      </w:r>
      <w:proofErr w:type="spellEnd"/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zasad bezpiecznej organizacji zajęć wychowania fizycznego, nie zna i nie stosuje przepisów i zasad sportów indywidualnych i zespołowych.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Wykaz szczegółowych wymagań edukacyjnych do </w:t>
      </w: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działów określonych programem </w:t>
      </w: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wychowania fizycznego.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Klasa VII</w:t>
      </w: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klasie VII kontrolujemy i oceniamy następujące obszary aktywności ucznia: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1.Postawa ucznia i jego kompetencje społeczne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2,Systematyczny udział i aktywność w trakcie zajęć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3.Sprawność fizyczną: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MTSF (Międzynarodowego Testu Sprawności Fizycznej)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siła mm brzucha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gibkość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skok w dal z miejsca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bieg ze startu wysokiego na 50 m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bieg wahadłowy 4x 10m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pomiar siły względnej (zwis na ugiętych rękach – dziewczęta i podciąganie na drążku – chłopcy)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biegi przedłużone (800m– dziewczęta i 1000m– chłopcy)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Testu Coopera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bieg ciągły przez 12 minut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4.Umiejętności ruchowe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Piłka koszykowa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1. Kozłowanie ze zmianą ręki, tempa i kierunku oraz podania oburącz sprzed klatki piersiowej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celująca (6) - Poprawna i dynamiczna technika wykonywania kozłowania prawą i lewą ręką ze zmianą tempa i kierunku w ruchu oraz prawidłowa technika podania piłki sprzed klatki piersiowej w ruchu.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bardzo dobra (5) - Poprawna technika wykonywania kozłowania dowolną ręką ze zmianą tempa i kierunku w ruchu oraz stosowanie prawidłowej techniki podania piłki sprzed klatki piersiowej w ruchu.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dobra (4) - Podejmuje próbę wykonywania kozłowania prawą i lewą ręką ze zmianą tempa i kierunku ruchu oraz podejmuje próbę prawidłowej techniki podania piłki sprzed klatki piersiowej w ruchu.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dostateczna (3) - Podejmuje próbę wykonywania kozłowania dowolną ręką ze zmianą tempa i kierunku oraz podejmuje próbę podawania piłki sprzed klatki piersiowej w ruchu.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dopuszczająca (2) - Uczeń stara się wykonać kozłowanie dowolną ręką oraz stara się prawidłowo podać piłkę.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niedostateczna (1) - Uczeń odmawia udziału przystąpienia do sprawdzianu.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Zwód pojedynczy przodem bez piłki i rzut do kosza po podaniu od współćwiczącego: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celująca (6) - Prawidłowa technika zwodu i rzutu piłki z dwutaktu do kosza 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bardzo dobra (5) - Uczeń wykonuje ćwiczenie z 1 błędem.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dobra (4) - Uczeń wykonuje ćwiczenie z 2 błędami.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dostateczna (3) - Uczeń wykonuje ćwiczenie z 3 błędami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dopuszczająca (2) - Uczeń wykonuje ćwiczenie z 4 błędami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niedostateczna (1) - Uczeń odmawia udziału przystąpienia do sprawdzianu.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3. Rzut z dwutaktu: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celująca (6) - Prawidłowa i dynamiczna technika rzutu piłki do kosza po dwutakcie z prawej i lewej strony.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bardzo dobra (5) - Prawidłowa technika rzutu piłki do kosza po dwutakcie z prawej i lewej strony.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dobra (4) - Prawidłowa technika rzutu piłki do kosza po dwutakcie z podania.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dostateczna (3) - Prawidłowa technika rzutu piłki do kosza po dwutakcie z marszu.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dopuszczająca (2) - Prawidłowa technika rzutu piłki do kosza po dwutakcie z miejsca.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niedostateczna (1) - Uczeń odmawia udziału przystąpienia do sprawdzianu.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Piłka ręczna</w:t>
      </w: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1.Zwód pojedynczy i rzut z wyskoku.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Błędy: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brak zwodu pojedynczego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brak amortyzacji przy chwycie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c. kozłowanie przed sobą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d. kozłowanie zbyt niskie zbyt wysokie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e. nieumiejętność wykonania rzutu z wyskoku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f. złe ustawienie rąk i nóg przy rzucie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g. brak płynności w wykonywaniu ćwiczenia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Ocena celująca (6) - Zadanie zostało wykonane bezbłędnie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bardzo dobra (5) - 2 błędy * ocena dobra (4) - 3 dowolne błędy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dostateczna (3) - 5 dowolnych błędów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dopuszczająca (2) - 7 dowolnych błędów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niedostateczna (1) - Uczeń odmawia przystąpienia do sprawdzianu.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Piłka siatkowa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1. Łączenie odbić piłki oburącz sposobem górnym i dolnym w parach.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Łączenie odbić piłki sposobem górnym i dolnym przez siatkę z uwzględnieniem ilości: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celująca (6)- 10 odbić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bardzo dobra (5)- 8 odbić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dobra (4)- 6 odbić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dostateczna (3)- 4 odbicia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dopuszczająca (2)- 2 obicia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niedostateczna (1)- uczeń odmawia przystąpienia do sprawdzianu.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1. Zagrywka sposobem dolnym 5-6 m od siatki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celująca (6)- 6-7 zagrywek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bardzo dobra (5)- 5 zagrywek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dobra (4)- 4 zagrywki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Ocena dostateczna (3)- 3 zagrywki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dopuszczająca (2)- 2-1 zagrywka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niedostateczna (1)- uczeń odmawia przystąpienia do sprawdzianu.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Gimnastyka</w:t>
      </w: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1. Łączone przewroty w przód i w tył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Błędy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a.) Brak rozpoczęcia i zakończenia ćwiczenia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b.) Złe ułożenie rąk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c.) Przewrót na głowie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Brak wyprostu w kolanach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Brak złączenia nóg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Podparcie przy zakończeniu ćwiczenia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Brak płynności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Ocena celująca (6)- Zadanie zostało wykonane bezbłędnie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bardzo dobra (5)- 1 błąd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dobra (4)- 2-3 błędy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dostateczna (3)- 4-5 błędów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dopuszczająca (2)- 6-7 błędów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niedostateczna (1)- Uczeń odmawia przystąpienia do sprawdzianu.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2. Skok kuczny przez skrzynię 4 części.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Błędy: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a.) Brak rozpoczęcia i zakończenia ćwiczenia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b.) Złe odbicie od odskoczni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c.) Złe ustawienie rąk na skrzyni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d.) Brak amortyzacji przy lądowaniu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e.) Złe przeniesienie nóg nad skrzynią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f.) Brak płynności w wykonaniu ćwiczenia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Ocena celująca (6)- Zadanie zostało wykonane bezbłędnie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bardzo dobra (5)- d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dobra (4)- d, e, b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dostateczna (3)- d, e, b, c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dopuszczająca (2)- d, e, b, c, f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niedostateczna (1)- Uczeń odmawia przystąpienia do sprawdzianu.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3. Stanie na rękach przy drabinkach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Błędy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a.) Brak rozpoczęcia i zakończenia ćwiczenia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b.) Brak zamachu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c.) Ugięte łokcie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d.) Brak pionowej pozycji ciała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e.) Brak płynności w wykonywaniu ćwiczenia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Ocena celująca (6)- Zadanie zostało wykonane bezbłędnie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bardzo dobra (5)- 1 błąd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dobra (4)- 2 błędy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Ocena dostateczna (3)- 3 błędy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dopuszczająca (2)- 4 błędy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niedostateczna (1)- Uczeń nie przystąpił do sprawdzianu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Piłka nożna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1. Zwód pojedynczy przodem bez piłki i uderzenie na bramkę podbiciem lub wewnętrzną częścią stopy: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celująca (6) - Prawidłowa technika zwodu i strzału na bramkę.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bardzo dobra (5) - Uczeń wykonuje ćwiczenie z 1 błędem.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dobra (4) - Uczeń wykonuje ćwiczenie z 2 błędami.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dostateczna (3) - Uczeń wykonuje ćwiczenie z 3 błędami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dopuszczająca (2) - Uczeń wykonuje ćwiczenie z 4 błędami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niedostateczna (1) - Uczeń odmawia udziału przystąpienia do sprawdzianu.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Prowadzenie piłki ze zmianą kierunku poruszania się i nogi prowadzącej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celująca (6) - Prawidłowa technika prowadzenia piłki ze zmianą kierunku poruszania się i nogi prowadzącej.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bardzo dobra (5) - Uczeń wykonuje ćwiczenie z 1 błędem.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dobra (4) - Uczeń wykonuje ćwiczenie z 2 błędami.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dostateczna (3) - Uczeń wykonuje ćwiczenie z 3 błędami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dopuszczająca (2) - Uczeń wykonuje ćwiczenie z 4 błędami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niedostateczna (1) - Uczeń odmawia udziału przystąpienia do sprawdzianu.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Lekka atletyka</w:t>
      </w: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1.Poprawna technika startu niskiego na komendy startera. Bieg na dystansie 60m z pomiarem czasu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Dziewczęta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1"/>
        <w:gridCol w:w="1811"/>
      </w:tblGrid>
      <w:tr w:rsidR="00020929" w:rsidRPr="00020929" w:rsidTr="00020929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celująca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bardzo dobra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dobra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dostateczna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dopuszczająca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020929" w:rsidRPr="00020929" w:rsidTr="00020929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9,8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10,4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10,7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10,7</w:t>
            </w:r>
          </w:p>
        </w:tc>
      </w:tr>
    </w:tbl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Chłopcy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1"/>
        <w:gridCol w:w="1811"/>
      </w:tblGrid>
      <w:tr w:rsidR="00020929" w:rsidRPr="00020929" w:rsidTr="00020929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celująca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bardzo dobra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dobra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dostateczna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dopuszczająca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020929" w:rsidRPr="00020929" w:rsidTr="00020929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9,2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9,4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9,8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10,0</w:t>
            </w:r>
          </w:p>
        </w:tc>
      </w:tr>
    </w:tbl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2.Bieg na dystansie 800/1000 metrów z pomiarem czasu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Dziewczęta 800m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1"/>
        <w:gridCol w:w="1811"/>
      </w:tblGrid>
      <w:tr w:rsidR="00020929" w:rsidRPr="00020929" w:rsidTr="00020929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celująca minimum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bardzo dobra minimum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dobra </w:t>
            </w:r>
          </w:p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minimum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dostateczna minimum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dopuszczająca minimum </w:t>
            </w:r>
          </w:p>
        </w:tc>
      </w:tr>
      <w:tr w:rsidR="00020929" w:rsidRPr="00020929" w:rsidTr="00020929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2,40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2,45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2,55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2,55</w:t>
            </w:r>
          </w:p>
        </w:tc>
      </w:tr>
    </w:tbl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Chłopcy 1000m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1"/>
        <w:gridCol w:w="1811"/>
      </w:tblGrid>
      <w:tr w:rsidR="00020929" w:rsidRPr="00020929" w:rsidTr="00020929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celująca minimum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bardzo dobra minimum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dobra </w:t>
            </w:r>
          </w:p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minimum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dostateczna minimum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dopuszczająca minimum </w:t>
            </w:r>
          </w:p>
        </w:tc>
      </w:tr>
      <w:tr w:rsidR="00020929" w:rsidRPr="00020929" w:rsidTr="00020929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4,10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4,20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4,40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4,40</w:t>
            </w:r>
          </w:p>
        </w:tc>
      </w:tr>
    </w:tbl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3.Rzut piłką lekarską 2 kg. w tył za głowę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Dziewczęta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1"/>
        <w:gridCol w:w="1811"/>
      </w:tblGrid>
      <w:tr w:rsidR="00020929" w:rsidRPr="00020929" w:rsidTr="00020929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celująca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bardzo dobra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dobra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dostateczna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dopuszczająca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020929" w:rsidRPr="00020929" w:rsidTr="00020929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Poniżej 5,50</w:t>
            </w:r>
          </w:p>
        </w:tc>
      </w:tr>
    </w:tbl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Chłopcy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1"/>
        <w:gridCol w:w="1811"/>
      </w:tblGrid>
      <w:tr w:rsidR="00020929" w:rsidRPr="00020929" w:rsidTr="00020929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celująca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bardzo dobra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dobra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dostateczna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dopuszczająca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020929" w:rsidRPr="00020929" w:rsidTr="00020929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9,00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8,50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Poniżej 6,50</w:t>
            </w:r>
          </w:p>
        </w:tc>
      </w:tr>
    </w:tbl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Rzut piłeczką palantową na odległość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Dziewczęta </w:t>
      </w:r>
    </w:p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1"/>
        <w:gridCol w:w="1811"/>
      </w:tblGrid>
      <w:tr w:rsidR="00020929" w:rsidRPr="00020929" w:rsidTr="00020929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celująca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bardzo dobra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dobra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dostateczna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dopuszczająca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020929" w:rsidRPr="00020929" w:rsidTr="00020929">
        <w:trPr>
          <w:trHeight w:val="230"/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Poniżej 25</w:t>
            </w:r>
          </w:p>
        </w:tc>
      </w:tr>
    </w:tbl>
    <w:p w:rsidR="00020929" w:rsidRPr="00020929" w:rsidRDefault="00020929" w:rsidP="00020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9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Chłopcy</w:t>
      </w: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1"/>
        <w:gridCol w:w="1811"/>
      </w:tblGrid>
      <w:tr w:rsidR="00020929" w:rsidRPr="00020929" w:rsidTr="00020929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celująca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bardzo dobra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dobra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dostateczna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dopuszczająca minimum (</w:t>
            </w:r>
            <w:proofErr w:type="spellStart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020929" w:rsidRPr="00020929" w:rsidTr="00020929">
        <w:trPr>
          <w:trHeight w:val="230"/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20929" w:rsidRPr="00020929" w:rsidRDefault="00020929" w:rsidP="0002092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Poniżej 30</w:t>
            </w:r>
          </w:p>
        </w:tc>
      </w:tr>
    </w:tbl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929" w:rsidRPr="00020929" w:rsidRDefault="00020929" w:rsidP="00020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sectPr w:rsidR="00020929" w:rsidRPr="0002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ED"/>
    <w:rsid w:val="00020929"/>
    <w:rsid w:val="009741ED"/>
    <w:rsid w:val="00C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75490-AB61-4598-9841-F796BB9C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2095</Words>
  <Characters>12576</Characters>
  <Application>Microsoft Office Word</Application>
  <DocSecurity>0</DocSecurity>
  <Lines>104</Lines>
  <Paragraphs>29</Paragraphs>
  <ScaleCrop>false</ScaleCrop>
  <Company>Ministrerstwo Edukacji Narodowej</Company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S.Dorota</dc:creator>
  <cp:keywords/>
  <dc:description/>
  <cp:lastModifiedBy>S.Dorota</cp:lastModifiedBy>
  <cp:revision>3</cp:revision>
  <dcterms:created xsi:type="dcterms:W3CDTF">2022-05-31T18:59:00Z</dcterms:created>
  <dcterms:modified xsi:type="dcterms:W3CDTF">2022-05-31T18:59:00Z</dcterms:modified>
</cp:coreProperties>
</file>