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321C7" w14:textId="201F3F6B" w:rsidR="00E754B7" w:rsidRPr="00E754B7" w:rsidRDefault="00E754B7" w:rsidP="00E754B7">
      <w:pPr>
        <w:spacing w:after="15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GB"/>
        </w:rPr>
      </w:pPr>
      <w:proofErr w:type="spellStart"/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Regulamin</w:t>
      </w:r>
      <w:proofErr w:type="spellEnd"/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edukacji</w:t>
      </w:r>
      <w:proofErr w:type="spellEnd"/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</w:t>
      </w:r>
      <w:proofErr w:type="spellStart"/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domowej</w:t>
      </w:r>
      <w:proofErr w:type="spellEnd"/>
      <w:r w:rsidR="000469F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 xml:space="preserve"> w …</w:t>
      </w:r>
      <w:r w:rsidRPr="00E75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GB"/>
        </w:rPr>
        <w:t>:</w:t>
      </w:r>
    </w:p>
    <w:p w14:paraId="52937282" w14:textId="77777777" w:rsidR="00E754B7" w:rsidRPr="00E754B7" w:rsidRDefault="00E754B7" w:rsidP="00E754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Zezwolenie (lub odmowę udzielenia zezwolenia) na spełnianie przez dziecko obowiązku szkolnego lub obowiązku nauki poza szkołą wydaje w drodze decyzji administracyjnej na wniosek rodziców/prawnych opiekunów Dyrektor szkoły.</w:t>
      </w:r>
    </w:p>
    <w:p w14:paraId="7D9CCD4C" w14:textId="77777777" w:rsidR="00E754B7" w:rsidRPr="00E754B7" w:rsidRDefault="00E754B7" w:rsidP="00E754B7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Do wniosku rodzice/prawni opiekunowie zobowiązani są dołączyć:</w:t>
      </w:r>
    </w:p>
    <w:p w14:paraId="037CE848" w14:textId="77777777" w:rsidR="00E754B7" w:rsidRPr="00E754B7" w:rsidRDefault="00E754B7" w:rsidP="00E754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oświadczenie o zapewnieniu dziecku warunków umożliwiających realizację podstawy programowej obowiązującej na danym etapie kształcenia,</w:t>
      </w:r>
    </w:p>
    <w:p w14:paraId="69E7B572" w14:textId="77777777" w:rsidR="00E754B7" w:rsidRPr="00E754B7" w:rsidRDefault="00E754B7" w:rsidP="00E754B7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zobowiązanie do przystępowania w każdym roku szkolnym przez dziecko spełniające obowiązek szkolny lub obowiązek nauki do rocznych egzaminów klasyfikacyjnych.</w:t>
      </w:r>
    </w:p>
    <w:p w14:paraId="7928C574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Dziecko spełniające obowiązek szkolny lub obowiązek nauki poza szkołą  otrzymuje świadectwo ukończenia poszczególnych klas danej szkoły po zdaniu egzaminów klasyfikacyjnych z zakresu części  obowiązującej na danym etapie kształcenia.</w:t>
      </w:r>
    </w:p>
    <w:p w14:paraId="2C2BFAB0" w14:textId="77777777" w:rsidR="00E754B7" w:rsidRPr="00E754B7" w:rsidRDefault="00E754B7" w:rsidP="00E754B7">
      <w:pPr>
        <w:pStyle w:val="Akapitzlist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</w:p>
    <w:p w14:paraId="2E3CFC0B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Dyrektor jest zobowiązany uzgodnić - na dany rok szkolny -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                                   </w:t>
      </w: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z rodzicami/prawnymi opiekunami ucznia zakres części podstawy programowej obowiązującej na danym etapie kształcenia, z której uczeń będzie egzaminowany zgodnie z obowiązującymi przepisami.</w:t>
      </w:r>
    </w:p>
    <w:p w14:paraId="749DFE1F" w14:textId="77777777" w:rsidR="00E754B7" w:rsidRPr="00E754B7" w:rsidRDefault="00E754B7" w:rsidP="00E754B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</w:p>
    <w:p w14:paraId="6C2ADA14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Egzamin klasyfikacyjny nie obejmuje obowiązkowych zajęć edukacyjnych: technika, plastyka, muzyka, wychowanie fizyczne oraz dodatkowych zajęć edukacyjnych.</w:t>
      </w:r>
    </w:p>
    <w:p w14:paraId="42FD23FB" w14:textId="77777777" w:rsidR="00E754B7" w:rsidRPr="00E754B7" w:rsidRDefault="00E754B7" w:rsidP="00E754B7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</w:p>
    <w:p w14:paraId="045A31A0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Egzamin klasyfikacyjny przeprowadza komisja powołana przez dyrektora szkoły.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                   </w:t>
      </w: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W skład komisji wchodzą:</w:t>
      </w:r>
    </w:p>
    <w:p w14:paraId="132E67A6" w14:textId="77777777" w:rsidR="00E754B7" w:rsidRPr="00E754B7" w:rsidRDefault="00E754B7" w:rsidP="00E754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dyrektor szkoły albo nauczyciel zajmujący w tej szkole inne stanowisko kierownicze – jako przewodniczący komisji,</w:t>
      </w:r>
    </w:p>
    <w:p w14:paraId="764AF855" w14:textId="77777777" w:rsidR="00E754B7" w:rsidRPr="00E754B7" w:rsidRDefault="00E754B7" w:rsidP="00E754B7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nauczyciele zajęć edukacyjnych określonych w szkolnym planie nauczania dla odpowiedniej klasy.</w:t>
      </w:r>
    </w:p>
    <w:p w14:paraId="3525DB73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Przewodniczący komisji uzgadnia z uczniem oraz jego rodzicami/prawnymi opiekunami liczbę zajęć edukacyjnych, z których uczeń może zdawać egzamin w ciągu jednego dnia.</w:t>
      </w:r>
    </w:p>
    <w:p w14:paraId="0860AD50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lastRenderedPageBreak/>
        <w:t xml:space="preserve">W czasie egzaminów klasyfikacyjnych mogą być obecni –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                                     </w:t>
      </w: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 w charakterze obserwatorów – rodzice ucznia.</w:t>
      </w:r>
    </w:p>
    <w:p w14:paraId="7FE58411" w14:textId="69D0A55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Dziecku spełniającemu obowiązek szkolny lub obowiązek nauki poza szkołą nie ustala się oceny  zachowania.</w:t>
      </w:r>
    </w:p>
    <w:p w14:paraId="23086E3F" w14:textId="77777777" w:rsidR="00E754B7" w:rsidRP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Dziecko ma prawo uczestniczyć w szkole w zajęciach rozwijających zainteresowania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               </w:t>
      </w: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i uzdolnienia, w zajęciach dydaktyczno-wyrównawczych i specjalistycznych organizowanych dla uczniów wymagających szczególnego wsparcia w rozwoju lub pomocy psychologiczno-pedagogicznej, wycieczkach szkolnych oraz innych uroczystościach szkolnych.</w:t>
      </w:r>
    </w:p>
    <w:p w14:paraId="157A3A49" w14:textId="77777777" w:rsid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Uczeń jest wpisany do arkusza organizacyjnego szkoły.</w:t>
      </w:r>
    </w:p>
    <w:p w14:paraId="0D1ABC5E" w14:textId="77777777" w:rsidR="00E754B7" w:rsidRDefault="00E754B7" w:rsidP="00E754B7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 xml:space="preserve"> Cofnięcie zezwolenia wydanego przez dyrektora szkoły odbywa się w drodze decyzji 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dministracyjnej i może nastąpić:</w:t>
      </w:r>
    </w:p>
    <w:p w14:paraId="55B91E51" w14:textId="77777777" w:rsidR="00E754B7" w:rsidRDefault="00E754B7" w:rsidP="00E754B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na wniosek rodziców/prawnych opiekunów,</w:t>
      </w:r>
    </w:p>
    <w:p w14:paraId="39CCDDCC" w14:textId="77777777" w:rsidR="00E754B7" w:rsidRDefault="00E754B7" w:rsidP="00E754B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jeżeli dziecko z przyczyn nieusprawiedliwionych nie przystąpiło do egzaminu klasyfikacyjnego albo nie zdało rocznych egzaminów klasyfikacyjnych,</w:t>
      </w:r>
    </w:p>
    <w:p w14:paraId="0365A2D2" w14:textId="77777777" w:rsidR="00E754B7" w:rsidRPr="00E754B7" w:rsidRDefault="00E754B7" w:rsidP="00E754B7">
      <w:pPr>
        <w:pStyle w:val="Akapitzlist"/>
        <w:numPr>
          <w:ilvl w:val="0"/>
          <w:numId w:val="1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</w:pPr>
      <w:r w:rsidRPr="00E754B7">
        <w:rPr>
          <w:rFonts w:ascii="Times New Roman" w:eastAsia="Times New Roman" w:hAnsi="Times New Roman" w:cs="Times New Roman"/>
          <w:color w:val="333333"/>
          <w:sz w:val="24"/>
          <w:szCs w:val="24"/>
          <w:lang w:val="pl-PL" w:eastAsia="en-GB"/>
        </w:rPr>
        <w:t>w razie wydania zezwolenia z naruszeniem prawa.</w:t>
      </w:r>
    </w:p>
    <w:p w14:paraId="6D23FF3E" w14:textId="77777777" w:rsidR="00B53B4A" w:rsidRPr="00E754B7" w:rsidRDefault="000469F8">
      <w:pPr>
        <w:rPr>
          <w:lang w:val="pl-PL"/>
        </w:rPr>
      </w:pPr>
    </w:p>
    <w:sectPr w:rsidR="00B53B4A" w:rsidRPr="00E75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12C89"/>
    <w:multiLevelType w:val="multilevel"/>
    <w:tmpl w:val="A056A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FF723B"/>
    <w:multiLevelType w:val="multilevel"/>
    <w:tmpl w:val="0BDEC8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F9256F"/>
    <w:multiLevelType w:val="multilevel"/>
    <w:tmpl w:val="9DF2C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0A0C67"/>
    <w:multiLevelType w:val="multilevel"/>
    <w:tmpl w:val="F4FC1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3B7AA3"/>
    <w:multiLevelType w:val="multilevel"/>
    <w:tmpl w:val="25604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8CB62AA"/>
    <w:multiLevelType w:val="multilevel"/>
    <w:tmpl w:val="DB5A8C0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926339"/>
    <w:multiLevelType w:val="hybridMultilevel"/>
    <w:tmpl w:val="8BC6D072"/>
    <w:lvl w:ilvl="0" w:tplc="0415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4"/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6"/>
    </w:lvlOverride>
  </w:num>
  <w:num w:numId="6">
    <w:abstractNumId w:val="0"/>
    <w:lvlOverride w:ilvl="0">
      <w:startOverride w:val="7"/>
    </w:lvlOverride>
  </w:num>
  <w:num w:numId="7">
    <w:abstractNumId w:val="0"/>
    <w:lvlOverride w:ilvl="0">
      <w:startOverride w:val="8"/>
    </w:lvlOverride>
  </w:num>
  <w:num w:numId="8">
    <w:abstractNumId w:val="3"/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4B7"/>
    <w:rsid w:val="000469F8"/>
    <w:rsid w:val="00D52A54"/>
    <w:rsid w:val="00E754B7"/>
    <w:rsid w:val="00F6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CCB5A"/>
  <w15:chartTrackingRefBased/>
  <w15:docId w15:val="{751E2788-A51F-4104-AE86-1E7F7EB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75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E754B7"/>
    <w:rPr>
      <w:b/>
      <w:bCs/>
    </w:rPr>
  </w:style>
  <w:style w:type="paragraph" w:styleId="Akapitzlist">
    <w:name w:val="List Paragraph"/>
    <w:basedOn w:val="Normalny"/>
    <w:uiPriority w:val="34"/>
    <w:qFormat/>
    <w:rsid w:val="00E75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Dorota Koprowska</cp:lastModifiedBy>
  <cp:revision>2</cp:revision>
  <dcterms:created xsi:type="dcterms:W3CDTF">2021-07-27T10:01:00Z</dcterms:created>
  <dcterms:modified xsi:type="dcterms:W3CDTF">2021-07-27T10:01:00Z</dcterms:modified>
</cp:coreProperties>
</file>