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A" w:rsidRPr="00D75A7A" w:rsidRDefault="00D75A7A" w:rsidP="00D75A7A">
      <w:pPr>
        <w:pStyle w:val="Nagwek1"/>
        <w:tabs>
          <w:tab w:val="left" w:pos="0"/>
        </w:tabs>
        <w:rPr>
          <w:szCs w:val="24"/>
        </w:rPr>
      </w:pPr>
      <w:r w:rsidRPr="00D75A7A">
        <w:rPr>
          <w:szCs w:val="24"/>
        </w:rPr>
        <w:t>I   SPOSOBY SPRAWDZANIA OSIĄGNIĘĆ EDUKACYJNYCH UCZNIÓW</w:t>
      </w:r>
    </w:p>
    <w:p w:rsidR="00D75A7A" w:rsidRPr="00D75A7A" w:rsidRDefault="00D75A7A" w:rsidP="00D75A7A">
      <w:pPr>
        <w:jc w:val="both"/>
        <w:rPr>
          <w:rFonts w:ascii="Times New Roman" w:hAnsi="Times New Roman"/>
          <w:b/>
          <w:bCs/>
          <w:u w:val="single"/>
        </w:rPr>
      </w:pPr>
      <w:r w:rsidRPr="00D75A7A">
        <w:rPr>
          <w:rFonts w:ascii="Times New Roman" w:hAnsi="Times New Roman"/>
          <w:b/>
          <w:bCs/>
          <w:u w:val="single"/>
        </w:rPr>
        <w:t>1. Ocenianiu bieżącemu podlegają:</w:t>
      </w:r>
    </w:p>
    <w:p w:rsidR="00D75A7A" w:rsidRPr="00D75A7A" w:rsidRDefault="00D75A7A" w:rsidP="00D75A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D75A7A">
        <w:rPr>
          <w:rFonts w:ascii="Times New Roman" w:hAnsi="Times New Roman"/>
        </w:rPr>
        <w:t xml:space="preserve">niezapowiedziane kartkówki (z trzech ostatnich lekcji),                                               </w:t>
      </w:r>
      <w:r>
        <w:rPr>
          <w:rFonts w:ascii="Times New Roman" w:hAnsi="Times New Roman"/>
        </w:rPr>
        <w:br/>
      </w:r>
      <w:r w:rsidRPr="00D75A7A">
        <w:rPr>
          <w:rFonts w:ascii="Times New Roman" w:hAnsi="Times New Roman"/>
        </w:rPr>
        <w:t xml:space="preserve"> - wypowiedzi ustne,</w:t>
      </w:r>
    </w:p>
    <w:p w:rsidR="00D75A7A" w:rsidRPr="00D75A7A" w:rsidRDefault="00D75A7A" w:rsidP="00D75A7A">
      <w:pPr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- zadania domowe,                                                                                                        </w:t>
      </w:r>
      <w:r>
        <w:rPr>
          <w:rFonts w:ascii="Times New Roman" w:hAnsi="Times New Roman"/>
        </w:rPr>
        <w:br/>
      </w:r>
      <w:r w:rsidRPr="00D75A7A">
        <w:rPr>
          <w:rFonts w:ascii="Times New Roman" w:hAnsi="Times New Roman"/>
        </w:rPr>
        <w:t>- praca na lekcji (aktywność),</w:t>
      </w:r>
    </w:p>
    <w:p w:rsidR="00D75A7A" w:rsidRPr="00D75A7A" w:rsidRDefault="00D75A7A" w:rsidP="00D75A7A">
      <w:pPr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- uzupełnianie zeszytu ćwiczeń                                                                                 </w:t>
      </w:r>
      <w:r>
        <w:rPr>
          <w:rFonts w:ascii="Times New Roman" w:hAnsi="Times New Roman"/>
        </w:rPr>
        <w:br/>
      </w:r>
      <w:r w:rsidRPr="00D75A7A">
        <w:rPr>
          <w:rFonts w:ascii="Times New Roman" w:hAnsi="Times New Roman"/>
        </w:rPr>
        <w:t>- przygotowanie się do lekcji</w:t>
      </w:r>
    </w:p>
    <w:p w:rsidR="00D75A7A" w:rsidRPr="00D75A7A" w:rsidRDefault="00D75A7A" w:rsidP="00D75A7A">
      <w:pPr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- praca w grupach                                                                                   </w:t>
      </w:r>
      <w:r>
        <w:rPr>
          <w:rFonts w:ascii="Times New Roman" w:hAnsi="Times New Roman"/>
        </w:rPr>
        <w:br/>
      </w:r>
      <w:r w:rsidRPr="00D75A7A">
        <w:rPr>
          <w:rFonts w:ascii="Times New Roman" w:hAnsi="Times New Roman"/>
        </w:rPr>
        <w:t>- udział w konkursach (szkolnych, pozaszkolnych)</w:t>
      </w:r>
    </w:p>
    <w:p w:rsidR="00D75A7A" w:rsidRPr="00D75A7A" w:rsidRDefault="00D75A7A" w:rsidP="00D75A7A">
      <w:pPr>
        <w:jc w:val="both"/>
        <w:rPr>
          <w:rFonts w:ascii="Times New Roman" w:hAnsi="Times New Roman"/>
          <w:b/>
          <w:bCs/>
          <w:u w:val="single"/>
        </w:rPr>
      </w:pPr>
      <w:r w:rsidRPr="00D75A7A">
        <w:rPr>
          <w:rFonts w:ascii="Times New Roman" w:hAnsi="Times New Roman"/>
          <w:b/>
          <w:bCs/>
          <w:u w:val="single"/>
        </w:rPr>
        <w:t>2. Ocenianiu okresowemu podlegają:</w:t>
      </w:r>
    </w:p>
    <w:p w:rsidR="00D75A7A" w:rsidRPr="00D75A7A" w:rsidRDefault="00D75A7A" w:rsidP="00D75A7A">
      <w:pPr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- prace klasowe zapowiadane z co najmniej tygodniowym wyprzedzeniem i poprzedzone powtórzeniem wiadomości.</w:t>
      </w:r>
    </w:p>
    <w:p w:rsidR="00D75A7A" w:rsidRPr="00D75A7A" w:rsidRDefault="00D75A7A" w:rsidP="00D75A7A">
      <w:pPr>
        <w:pStyle w:val="Nagwek1"/>
        <w:tabs>
          <w:tab w:val="left" w:pos="0"/>
        </w:tabs>
        <w:rPr>
          <w:szCs w:val="24"/>
        </w:rPr>
      </w:pPr>
      <w:r w:rsidRPr="00D75A7A">
        <w:rPr>
          <w:szCs w:val="24"/>
        </w:rPr>
        <w:t xml:space="preserve">II  SPOSOBY OZNACZANIA PRACY UCZNIÓW W </w:t>
      </w:r>
      <w:r>
        <w:rPr>
          <w:szCs w:val="24"/>
        </w:rPr>
        <w:t>E-DZIENNIKU</w:t>
      </w:r>
    </w:p>
    <w:p w:rsidR="00D75A7A" w:rsidRDefault="00D75A7A" w:rsidP="00D75A7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kartkówki – K </w:t>
      </w:r>
    </w:p>
    <w:p w:rsidR="00D75A7A" w:rsidRPr="00D75A7A" w:rsidRDefault="00D75A7A" w:rsidP="00D75A7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ćwiczenia – ćw.</w:t>
      </w:r>
    </w:p>
    <w:p w:rsidR="00D75A7A" w:rsidRDefault="00D75A7A" w:rsidP="00D75A7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praca klasowa – S </w:t>
      </w:r>
    </w:p>
    <w:p w:rsidR="00D75A7A" w:rsidRPr="00D75A7A" w:rsidRDefault="00D75A7A" w:rsidP="00D75A7A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odpowiedź ustna – odp.</w:t>
      </w:r>
    </w:p>
    <w:p w:rsidR="00D75A7A" w:rsidRDefault="00D75A7A" w:rsidP="00D75A7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praca domowa – </w:t>
      </w:r>
      <w:proofErr w:type="spellStart"/>
      <w:r w:rsidRPr="00D75A7A">
        <w:rPr>
          <w:rFonts w:ascii="Times New Roman" w:hAnsi="Times New Roman"/>
        </w:rPr>
        <w:t>Pd</w:t>
      </w:r>
      <w:proofErr w:type="spellEnd"/>
      <w:r w:rsidRPr="00D75A7A">
        <w:rPr>
          <w:rFonts w:ascii="Times New Roman" w:hAnsi="Times New Roman"/>
        </w:rPr>
        <w:t xml:space="preserve">,                                  </w:t>
      </w:r>
    </w:p>
    <w:p w:rsidR="00D75A7A" w:rsidRPr="00D75A7A" w:rsidRDefault="00D75A7A" w:rsidP="00D75A7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aktywność – A,</w:t>
      </w:r>
    </w:p>
    <w:p w:rsidR="00D75A7A" w:rsidRDefault="00D75A7A" w:rsidP="00D75A7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poprawa – P                                              </w:t>
      </w:r>
    </w:p>
    <w:p w:rsidR="00D75A7A" w:rsidRPr="00D75A7A" w:rsidRDefault="00D75A7A" w:rsidP="00D75A7A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praca na lekcji - </w:t>
      </w:r>
      <w:proofErr w:type="spellStart"/>
      <w:r w:rsidRPr="00D75A7A">
        <w:rPr>
          <w:rFonts w:ascii="Times New Roman" w:hAnsi="Times New Roman"/>
        </w:rPr>
        <w:t>pnl</w:t>
      </w:r>
      <w:proofErr w:type="spellEnd"/>
    </w:p>
    <w:p w:rsidR="00D75A7A" w:rsidRDefault="00D75A7A" w:rsidP="00D75A7A">
      <w:pPr>
        <w:jc w:val="both"/>
        <w:rPr>
          <w:rFonts w:ascii="Times New Roman" w:hAnsi="Times New Roman"/>
        </w:rPr>
      </w:pPr>
    </w:p>
    <w:p w:rsidR="00D75A7A" w:rsidRPr="00D75A7A" w:rsidRDefault="00D75A7A" w:rsidP="00D75A7A">
      <w:pPr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Dopuszcza się stosowanie (+) i (-) przy ocenie zbliżającej się do górnej lub dolnej granicy podanej skali. Przy wystawianiu oceny bieżącej, nauczyciel przekazuje w formie ustnej informację zwrotną (ocenę opisową) dotyczącą mocnych i słabych stron (co uczeń zrobił dobrze, nad czym musi popracować, jak może poprawić ocenę, jak powinien się dalej uczyć).</w:t>
      </w:r>
    </w:p>
    <w:p w:rsidR="00D75A7A" w:rsidRPr="00D75A7A" w:rsidRDefault="00D75A7A" w:rsidP="00D75A7A">
      <w:pPr>
        <w:jc w:val="both"/>
        <w:rPr>
          <w:rFonts w:ascii="Times New Roman" w:hAnsi="Times New Roman"/>
          <w:b/>
        </w:rPr>
      </w:pPr>
      <w:r w:rsidRPr="00D75A7A">
        <w:rPr>
          <w:rFonts w:ascii="Times New Roman" w:hAnsi="Times New Roman"/>
        </w:rPr>
        <w:t>Uczniowie posiadający dostosowanie wymagań wynikające z opinii i orzeczeń PPP mają modyfikowane formy sprawdzania wiedzy.</w:t>
      </w:r>
    </w:p>
    <w:p w:rsidR="00D75A7A" w:rsidRPr="00D75A7A" w:rsidRDefault="00D75A7A" w:rsidP="00D75A7A">
      <w:pPr>
        <w:pStyle w:val="Nagwek1"/>
        <w:rPr>
          <w:szCs w:val="24"/>
        </w:rPr>
      </w:pPr>
      <w:r>
        <w:rPr>
          <w:szCs w:val="24"/>
        </w:rPr>
        <w:t>III</w:t>
      </w:r>
      <w:r w:rsidRPr="00D75A7A">
        <w:rPr>
          <w:szCs w:val="24"/>
        </w:rPr>
        <w:t xml:space="preserve">  ZASADY OGÓLNE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rPr>
          <w:rFonts w:ascii="Times New Roman" w:hAnsi="Times New Roman"/>
        </w:rPr>
      </w:pPr>
      <w:r w:rsidRPr="00D75A7A">
        <w:rPr>
          <w:rFonts w:ascii="Times New Roman" w:hAnsi="Times New Roman"/>
        </w:rPr>
        <w:t>Uczeń ma obowiązek pracować systematycznie.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Uczeń na lekcji ma obowiązek posiadać podręcznik, zeszyt przedmiotowy, zeszyt ćwiczeń, których brak jest traktowany jako nieprzygotowanie do lekcji.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Uczeń, który był nieobecny na ostatniej lekcji, ma obowiązek przygotować się do zajęć we własnym zakresie (zadanie domowe + omawiane zagadnienia). Wyjątek stanowi przypadek, gdy uczeń przychodzi do szkoły po dłuższej nieobecności spowodowanej chorobą. W przypadku dłuższej niż 1 tydzień nieobecności, termin uzupełnienia braków należy ustalić z nauczycielem.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Jeśli uczeń nie wykonał zadania domowego, ma obowiązek uzupełnić je na następną lekcję. Dalszy brak zadania jest równoznaczny z oceną niedostateczną.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 xml:space="preserve">Uczeń ma obowiązek poprawienia oceny niedostatecznej z pracy klasowej w terminie do 2 tygodni od daty jej wystawienia (termin i formę poprawy uczeń ustala z nauczycielem). 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W przypadku nieobecności na kartkówce, nauczyciel może poprosić ucznia o napisanie sprawdzianu z danej partii materiału na następnej lekcji.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Uczniowi, który korzystał z niedozwolonych pomocy podczas pisania pracy klasowej lub kartkówki zabierana jest praca.</w:t>
      </w:r>
    </w:p>
    <w:p w:rsidR="00D75A7A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t>Uczeń ma prawo być nieprzygotowany do lekcji 2 razy w półroczu.</w:t>
      </w:r>
    </w:p>
    <w:p w:rsidR="00DC0301" w:rsidRPr="00D75A7A" w:rsidRDefault="00D75A7A" w:rsidP="00D75A7A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D75A7A">
        <w:rPr>
          <w:rFonts w:ascii="Times New Roman" w:hAnsi="Times New Roman"/>
        </w:rPr>
        <w:lastRenderedPageBreak/>
        <w:t>Zgłoszenie „</w:t>
      </w:r>
      <w:proofErr w:type="spellStart"/>
      <w:r w:rsidRPr="00D75A7A">
        <w:rPr>
          <w:rFonts w:ascii="Times New Roman" w:hAnsi="Times New Roman"/>
        </w:rPr>
        <w:t>np</w:t>
      </w:r>
      <w:proofErr w:type="spellEnd"/>
      <w:r w:rsidRPr="00D75A7A">
        <w:rPr>
          <w:rFonts w:ascii="Times New Roman" w:hAnsi="Times New Roman"/>
        </w:rPr>
        <w:t>” nie obejmuje zapowiedzianych kartkówek, klasówek i lekcji powtórzeniowych. Każde nie zgłoszone lub następne nieprzygotowanie jest równoznaczne z oceną niedostateczną.</w:t>
      </w:r>
    </w:p>
    <w:sectPr w:rsidR="00DC0301" w:rsidRPr="00D75A7A" w:rsidSect="00DC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69D14366"/>
    <w:multiLevelType w:val="hybridMultilevel"/>
    <w:tmpl w:val="89A03B28"/>
    <w:lvl w:ilvl="0" w:tplc="C4C42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A7A"/>
    <w:rsid w:val="00D75A7A"/>
    <w:rsid w:val="00DC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7A"/>
    <w:pPr>
      <w:suppressAutoHyphens/>
      <w:spacing w:after="0" w:line="240" w:lineRule="auto"/>
    </w:pPr>
    <w:rPr>
      <w:rFonts w:ascii="Courier New" w:eastAsia="SimSun" w:hAnsi="Courier New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75A7A"/>
    <w:pPr>
      <w:keepNext/>
      <w:numPr>
        <w:numId w:val="1"/>
      </w:numPr>
      <w:jc w:val="both"/>
      <w:outlineLvl w:val="0"/>
    </w:pPr>
    <w:rPr>
      <w:rFonts w:ascii="Times New Roman" w:hAnsi="Times New Roman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5A7A"/>
    <w:rPr>
      <w:rFonts w:ascii="Times New Roman" w:eastAsia="SimSun" w:hAnsi="Times New Roman" w:cs="Times New Roman"/>
      <w:b/>
      <w:sz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D75A7A"/>
    <w:pPr>
      <w:jc w:val="both"/>
    </w:pPr>
    <w:rPr>
      <w:rFonts w:ascii="Times New Roman" w:hAnsi="Times New Roman"/>
      <w:b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5A7A"/>
    <w:rPr>
      <w:rFonts w:ascii="Times New Roman" w:eastAsia="SimSun" w:hAnsi="Times New Roman" w:cs="Times New Roman"/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Paczkowski</dc:creator>
  <cp:lastModifiedBy>Norbert Paczkowski</cp:lastModifiedBy>
  <cp:revision>1</cp:revision>
  <dcterms:created xsi:type="dcterms:W3CDTF">2021-02-07T16:30:00Z</dcterms:created>
  <dcterms:modified xsi:type="dcterms:W3CDTF">2021-02-07T16:37:00Z</dcterms:modified>
</cp:coreProperties>
</file>