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14" w:rsidRDefault="00315BDE" w:rsidP="00315BDE">
      <w:pPr>
        <w:pStyle w:val="Bezriadkovania"/>
        <w:rPr>
          <w:lang w:val="sk-SK"/>
        </w:rPr>
      </w:pPr>
      <w:r>
        <w:rPr>
          <w:lang w:val="sk-SK"/>
        </w:rPr>
        <w:t>Základná umelecká škola</w:t>
      </w:r>
    </w:p>
    <w:p w:rsidR="00315BDE" w:rsidRDefault="00315BDE" w:rsidP="00315BDE">
      <w:pPr>
        <w:pStyle w:val="Bezriadkovania"/>
        <w:rPr>
          <w:lang w:val="sk-SK"/>
        </w:rPr>
      </w:pPr>
      <w:r>
        <w:rPr>
          <w:lang w:val="sk-SK"/>
        </w:rPr>
        <w:t>Krásno nad Kysucou, SNP 167</w:t>
      </w:r>
    </w:p>
    <w:p w:rsidR="00315BDE" w:rsidRDefault="00315BDE" w:rsidP="00315BDE">
      <w:pPr>
        <w:pStyle w:val="Bezriadkovania"/>
        <w:rPr>
          <w:lang w:val="sk-SK"/>
        </w:rPr>
      </w:pPr>
    </w:p>
    <w:p w:rsidR="00315BDE" w:rsidRPr="00C949C0" w:rsidRDefault="00315BDE" w:rsidP="002B52C9">
      <w:pPr>
        <w:pStyle w:val="Bezriadkovania"/>
        <w:jc w:val="center"/>
        <w:rPr>
          <w:b/>
          <w:i/>
          <w:sz w:val="32"/>
          <w:szCs w:val="32"/>
          <w:lang w:val="sk-SK"/>
        </w:rPr>
      </w:pPr>
      <w:r w:rsidRPr="00C949C0">
        <w:rPr>
          <w:b/>
          <w:i/>
          <w:sz w:val="32"/>
          <w:szCs w:val="32"/>
          <w:lang w:val="sk-SK"/>
        </w:rPr>
        <w:t>Dochádzkový list</w:t>
      </w:r>
    </w:p>
    <w:p w:rsidR="00315BDE" w:rsidRDefault="00315BDE" w:rsidP="00315BDE">
      <w:pPr>
        <w:pStyle w:val="Bezriadkovania"/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560"/>
      </w:tblGrid>
      <w:tr w:rsidR="005569D9" w:rsidTr="005569D9">
        <w:tc>
          <w:tcPr>
            <w:tcW w:w="6912" w:type="dxa"/>
          </w:tcPr>
          <w:p w:rsidR="005569D9" w:rsidRPr="00CE1215" w:rsidRDefault="005569D9" w:rsidP="00796492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Meno a priezvisko:</w:t>
            </w:r>
            <w:r w:rsidR="00A56B62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134" w:type="dxa"/>
          </w:tcPr>
          <w:p w:rsidR="005569D9" w:rsidRPr="00CE1215" w:rsidRDefault="005569D9" w:rsidP="00315BDE">
            <w:pPr>
              <w:pStyle w:val="Bezriadkovania"/>
              <w:rPr>
                <w:sz w:val="24"/>
                <w:szCs w:val="24"/>
                <w:lang w:val="sk-SK"/>
              </w:rPr>
            </w:pPr>
            <w:r w:rsidRPr="00CE1215">
              <w:rPr>
                <w:sz w:val="24"/>
                <w:szCs w:val="24"/>
                <w:lang w:val="sk-SK"/>
              </w:rPr>
              <w:t xml:space="preserve">Mesiac: </w:t>
            </w:r>
          </w:p>
        </w:tc>
        <w:tc>
          <w:tcPr>
            <w:tcW w:w="1560" w:type="dxa"/>
          </w:tcPr>
          <w:p w:rsidR="005569D9" w:rsidRPr="008E59B1" w:rsidRDefault="005569D9" w:rsidP="00315BDE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</w:p>
        </w:tc>
      </w:tr>
      <w:tr w:rsidR="005569D9" w:rsidTr="005569D9">
        <w:tc>
          <w:tcPr>
            <w:tcW w:w="6912" w:type="dxa"/>
          </w:tcPr>
          <w:p w:rsidR="005569D9" w:rsidRPr="00CE1215" w:rsidRDefault="005569D9" w:rsidP="00315BDE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:rsidR="005569D9" w:rsidRPr="00CE1215" w:rsidRDefault="005569D9" w:rsidP="00315BDE">
            <w:pPr>
              <w:pStyle w:val="Bezriadkovania"/>
              <w:rPr>
                <w:sz w:val="24"/>
                <w:szCs w:val="24"/>
                <w:lang w:val="sk-SK"/>
              </w:rPr>
            </w:pPr>
            <w:r w:rsidRPr="00CE1215">
              <w:rPr>
                <w:sz w:val="24"/>
                <w:szCs w:val="24"/>
                <w:lang w:val="sk-SK"/>
              </w:rPr>
              <w:t>Rok:</w:t>
            </w:r>
          </w:p>
        </w:tc>
        <w:tc>
          <w:tcPr>
            <w:tcW w:w="1560" w:type="dxa"/>
          </w:tcPr>
          <w:p w:rsidR="005569D9" w:rsidRPr="008E59B1" w:rsidRDefault="005569D9" w:rsidP="00315BDE">
            <w:pPr>
              <w:pStyle w:val="Bezriadkovania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16328D" w:rsidRPr="0016328D" w:rsidRDefault="0016328D" w:rsidP="00315BDE">
      <w:pPr>
        <w:pStyle w:val="Bezriadkovania"/>
        <w:rPr>
          <w:sz w:val="28"/>
          <w:szCs w:val="28"/>
          <w:lang w:val="sk-SK"/>
        </w:rPr>
      </w:pPr>
    </w:p>
    <w:tbl>
      <w:tblPr>
        <w:tblStyle w:val="Mriekatabuky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993"/>
        <w:gridCol w:w="1417"/>
        <w:gridCol w:w="2126"/>
        <w:gridCol w:w="1560"/>
      </w:tblGrid>
      <w:tr w:rsidR="00DD4A6E" w:rsidTr="00E62681">
        <w:tc>
          <w:tcPr>
            <w:tcW w:w="1101" w:type="dxa"/>
          </w:tcPr>
          <w:p w:rsidR="00DD4A6E" w:rsidRDefault="00DD4A6E" w:rsidP="00E62681">
            <w:pPr>
              <w:pStyle w:val="Bezriadkovania"/>
              <w:spacing w:before="12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</w:tc>
        <w:tc>
          <w:tcPr>
            <w:tcW w:w="992" w:type="dxa"/>
          </w:tcPr>
          <w:p w:rsidR="00DD4A6E" w:rsidRDefault="00DD4A6E" w:rsidP="00DD4A6E">
            <w:pPr>
              <w:pStyle w:val="Bezriadkovania"/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Príchod</w:t>
            </w:r>
          </w:p>
        </w:tc>
        <w:tc>
          <w:tcPr>
            <w:tcW w:w="992" w:type="dxa"/>
          </w:tcPr>
          <w:p w:rsidR="00DD4A6E" w:rsidRDefault="00DD4A6E" w:rsidP="00DD4A6E">
            <w:pPr>
              <w:pStyle w:val="Bezriadkovania"/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Odchod</w:t>
            </w:r>
          </w:p>
        </w:tc>
        <w:tc>
          <w:tcPr>
            <w:tcW w:w="992" w:type="dxa"/>
          </w:tcPr>
          <w:p w:rsidR="00DD4A6E" w:rsidRDefault="00DD4A6E" w:rsidP="00DD4A6E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NVP – od</w:t>
            </w:r>
          </w:p>
        </w:tc>
        <w:tc>
          <w:tcPr>
            <w:tcW w:w="993" w:type="dxa"/>
          </w:tcPr>
          <w:p w:rsidR="00DD4A6E" w:rsidRDefault="00DD4A6E" w:rsidP="00DD4A6E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NVP – do</w:t>
            </w:r>
          </w:p>
        </w:tc>
        <w:tc>
          <w:tcPr>
            <w:tcW w:w="1417" w:type="dxa"/>
          </w:tcPr>
          <w:p w:rsidR="00DD4A6E" w:rsidRDefault="004C7A18" w:rsidP="00DD4A6E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Odučených</w:t>
            </w:r>
            <w:r w:rsidR="00DD4A6E">
              <w:rPr>
                <w:sz w:val="24"/>
                <w:szCs w:val="24"/>
                <w:lang w:val="sk-SK"/>
              </w:rPr>
              <w:t xml:space="preserve"> hodín</w:t>
            </w:r>
            <w:r w:rsidR="00C15AB1">
              <w:rPr>
                <w:sz w:val="24"/>
                <w:szCs w:val="24"/>
                <w:lang w:val="sk-SK"/>
              </w:rPr>
              <w:t>*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126" w:type="dxa"/>
          </w:tcPr>
          <w:p w:rsidR="00DD4A6E" w:rsidRDefault="004C7A18" w:rsidP="004C7A18">
            <w:pPr>
              <w:pStyle w:val="Bezriadkovania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Dovolenka, PN, LV, Náhradné voľno</w:t>
            </w:r>
          </w:p>
        </w:tc>
        <w:tc>
          <w:tcPr>
            <w:tcW w:w="1560" w:type="dxa"/>
          </w:tcPr>
          <w:p w:rsidR="00DD4A6E" w:rsidRDefault="00DD4A6E" w:rsidP="00DD4A6E">
            <w:pPr>
              <w:pStyle w:val="Bezriadkovania"/>
              <w:spacing w:before="12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Podpis</w:t>
            </w: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315BDE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  <w:tr w:rsidR="00DD4A6E" w:rsidTr="00E62681">
        <w:trPr>
          <w:trHeight w:val="369"/>
        </w:trPr>
        <w:tc>
          <w:tcPr>
            <w:tcW w:w="1101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2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993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  <w:tc>
          <w:tcPr>
            <w:tcW w:w="1560" w:type="dxa"/>
          </w:tcPr>
          <w:p w:rsidR="00DD4A6E" w:rsidRDefault="00DD4A6E" w:rsidP="007B53B2">
            <w:pPr>
              <w:pStyle w:val="Bezriadkovania"/>
              <w:rPr>
                <w:sz w:val="24"/>
                <w:szCs w:val="24"/>
                <w:lang w:val="sk-SK"/>
              </w:rPr>
            </w:pPr>
          </w:p>
        </w:tc>
      </w:tr>
    </w:tbl>
    <w:p w:rsidR="00DD4A6E" w:rsidRDefault="000231A2" w:rsidP="00DD4A6E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* </w:t>
      </w:r>
      <w:r w:rsidRPr="00CA4A97">
        <w:rPr>
          <w:b/>
          <w:sz w:val="24"/>
          <w:szCs w:val="24"/>
          <w:lang w:val="sk-SK"/>
        </w:rPr>
        <w:t>počet hodín</w:t>
      </w:r>
      <w:r>
        <w:rPr>
          <w:sz w:val="24"/>
          <w:szCs w:val="24"/>
          <w:lang w:val="sk-SK"/>
        </w:rPr>
        <w:t xml:space="preserve"> z Rozvrhu hodín </w:t>
      </w:r>
      <w:r w:rsidRPr="00CA4A97">
        <w:rPr>
          <w:b/>
          <w:sz w:val="24"/>
          <w:szCs w:val="24"/>
          <w:lang w:val="sk-SK"/>
        </w:rPr>
        <w:t>odučených</w:t>
      </w:r>
    </w:p>
    <w:p w:rsidR="00315BDE" w:rsidRDefault="002B52C9" w:rsidP="00DD4A6E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Krásno nad Kysucou,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Schválil: Mgr. Alica </w:t>
      </w:r>
      <w:proofErr w:type="spellStart"/>
      <w:r>
        <w:rPr>
          <w:sz w:val="24"/>
          <w:szCs w:val="24"/>
          <w:lang w:val="sk-SK"/>
        </w:rPr>
        <w:t>Nadzamová</w:t>
      </w:r>
      <w:proofErr w:type="spellEnd"/>
    </w:p>
    <w:p w:rsidR="002B52C9" w:rsidRDefault="00DD4A6E" w:rsidP="00DD4A6E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</w:t>
      </w:r>
      <w:r w:rsidR="002B52C9">
        <w:rPr>
          <w:sz w:val="24"/>
          <w:szCs w:val="24"/>
          <w:lang w:val="sk-SK"/>
        </w:rPr>
        <w:t>ňa:</w:t>
      </w:r>
      <w:r w:rsidR="00741045">
        <w:rPr>
          <w:sz w:val="24"/>
          <w:szCs w:val="24"/>
          <w:lang w:val="sk-SK"/>
        </w:rPr>
        <w:t xml:space="preserve"> </w:t>
      </w:r>
      <w:r w:rsidR="00741045">
        <w:rPr>
          <w:sz w:val="24"/>
          <w:szCs w:val="24"/>
          <w:lang w:val="sk-SK"/>
        </w:rPr>
        <w:tab/>
      </w:r>
      <w:r w:rsidR="00741045">
        <w:rPr>
          <w:sz w:val="24"/>
          <w:szCs w:val="24"/>
          <w:lang w:val="sk-SK"/>
        </w:rPr>
        <w:tab/>
      </w:r>
      <w:r w:rsidR="00741045">
        <w:rPr>
          <w:sz w:val="24"/>
          <w:szCs w:val="24"/>
          <w:lang w:val="sk-SK"/>
        </w:rPr>
        <w:tab/>
      </w:r>
      <w:r w:rsidR="000231A2">
        <w:rPr>
          <w:sz w:val="24"/>
          <w:szCs w:val="24"/>
          <w:lang w:val="sk-SK"/>
        </w:rPr>
        <w:tab/>
      </w:r>
      <w:r w:rsidR="00CA4A97">
        <w:rPr>
          <w:sz w:val="24"/>
          <w:szCs w:val="24"/>
          <w:lang w:val="sk-SK"/>
        </w:rPr>
        <w:tab/>
      </w:r>
      <w:r w:rsidR="00CA4A97">
        <w:rPr>
          <w:sz w:val="24"/>
          <w:szCs w:val="24"/>
          <w:lang w:val="sk-SK"/>
        </w:rPr>
        <w:tab/>
      </w:r>
      <w:r w:rsidR="00CA4A97">
        <w:rPr>
          <w:sz w:val="24"/>
          <w:szCs w:val="24"/>
          <w:lang w:val="sk-SK"/>
        </w:rPr>
        <w:tab/>
        <w:t xml:space="preserve">   </w:t>
      </w:r>
      <w:r w:rsidR="002B52C9">
        <w:rPr>
          <w:sz w:val="24"/>
          <w:szCs w:val="24"/>
          <w:lang w:val="sk-SK"/>
        </w:rPr>
        <w:t>Riaditeľka ZUŠ</w:t>
      </w:r>
    </w:p>
    <w:sectPr w:rsidR="002B52C9" w:rsidSect="0016328D">
      <w:pgSz w:w="12240" w:h="15840"/>
      <w:pgMar w:top="170" w:right="107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BDE"/>
    <w:rsid w:val="000231A2"/>
    <w:rsid w:val="0006796E"/>
    <w:rsid w:val="000C583A"/>
    <w:rsid w:val="0016328D"/>
    <w:rsid w:val="001B7462"/>
    <w:rsid w:val="00287914"/>
    <w:rsid w:val="002B52C9"/>
    <w:rsid w:val="00315BDE"/>
    <w:rsid w:val="004C7A18"/>
    <w:rsid w:val="004D791B"/>
    <w:rsid w:val="005134DA"/>
    <w:rsid w:val="005569D9"/>
    <w:rsid w:val="00575F3D"/>
    <w:rsid w:val="00741045"/>
    <w:rsid w:val="00796492"/>
    <w:rsid w:val="008E59B1"/>
    <w:rsid w:val="008F261E"/>
    <w:rsid w:val="00A1006C"/>
    <w:rsid w:val="00A56B62"/>
    <w:rsid w:val="00A71120"/>
    <w:rsid w:val="00B86F59"/>
    <w:rsid w:val="00C15AB1"/>
    <w:rsid w:val="00C52F03"/>
    <w:rsid w:val="00C949C0"/>
    <w:rsid w:val="00CA4A97"/>
    <w:rsid w:val="00CE1215"/>
    <w:rsid w:val="00DD4A6E"/>
    <w:rsid w:val="00DF4886"/>
    <w:rsid w:val="00E62681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6933"/>
  <w15:docId w15:val="{32BEF88D-183D-4F73-859D-AFE15D8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5BD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15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Pocitac</cp:lastModifiedBy>
  <cp:revision>25</cp:revision>
  <cp:lastPrinted>2019-02-04T11:57:00Z</cp:lastPrinted>
  <dcterms:created xsi:type="dcterms:W3CDTF">2010-10-11T12:33:00Z</dcterms:created>
  <dcterms:modified xsi:type="dcterms:W3CDTF">2020-03-05T12:29:00Z</dcterms:modified>
</cp:coreProperties>
</file>