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245" w:rsidRDefault="00F63245">
      <w:r>
        <w:t>26.10.2020</w:t>
      </w:r>
    </w:p>
    <w:p w:rsidR="00F63245" w:rsidRDefault="00F63245">
      <w:r>
        <w:t xml:space="preserve">Temat: Escape </w:t>
      </w:r>
      <w:proofErr w:type="spellStart"/>
      <w:r>
        <w:t>room</w:t>
      </w:r>
      <w:proofErr w:type="spellEnd"/>
      <w:r>
        <w:t xml:space="preserve"> – „Felix, Net i </w:t>
      </w:r>
      <w:proofErr w:type="spellStart"/>
      <w:r>
        <w:t>Nika</w:t>
      </w:r>
      <w:proofErr w:type="spellEnd"/>
      <w:r>
        <w:t xml:space="preserve"> oraz Gang Niewidzialnych Ludzi.</w:t>
      </w:r>
    </w:p>
    <w:p w:rsidR="00F63245" w:rsidRDefault="00F63245" w:rsidP="00F63245">
      <w:pPr>
        <w:jc w:val="both"/>
      </w:pPr>
      <w:r>
        <w:t>Dzień dobry wszystkim! Dzisiaj macie specjalne zadanie. Zostaliście uwięzieni w pokoju pełnym zagadek. Musicie rozwiązać zadania dotyczące lektury. W nagrodę za rozwiązanie wszystkich łamigłówek otrzymacie nagrodę w postaci oceny</w:t>
      </w:r>
      <w:r>
        <w:sym w:font="Wingdings" w:char="F04A"/>
      </w:r>
      <w:r>
        <w:t xml:space="preserve"> oraz w dowolnym momencie będziecie zwolnieni z zadania domowego.</w:t>
      </w:r>
    </w:p>
    <w:p w:rsidR="00F63245" w:rsidRDefault="00F63245"/>
    <w:p w:rsidR="00227A47" w:rsidRDefault="00F63245">
      <w:r>
        <w:rPr>
          <w:noProof/>
          <w:lang w:eastAsia="pl-PL"/>
        </w:rPr>
        <w:drawing>
          <wp:inline distT="0" distB="0" distL="0" distR="0">
            <wp:extent cx="5591175" cy="32576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2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45" w:rsidRDefault="00F63245"/>
    <w:p w:rsidR="00F63245" w:rsidRDefault="00F63245" w:rsidP="00F63245">
      <w:pPr>
        <w:pStyle w:val="Default"/>
        <w:jc w:val="both"/>
      </w:pPr>
      <w:r w:rsidRPr="00F63245">
        <w:rPr>
          <w:i/>
          <w:iCs/>
        </w:rPr>
        <w:t xml:space="preserve">Felix, Net i </w:t>
      </w:r>
      <w:proofErr w:type="spellStart"/>
      <w:r w:rsidRPr="00F63245">
        <w:rPr>
          <w:i/>
          <w:iCs/>
        </w:rPr>
        <w:t>Nika</w:t>
      </w:r>
      <w:proofErr w:type="spellEnd"/>
      <w:r w:rsidRPr="00F63245">
        <w:rPr>
          <w:i/>
          <w:iCs/>
        </w:rPr>
        <w:t xml:space="preserve"> oraz Gang Niewidzialnych Ludzi </w:t>
      </w:r>
      <w:r w:rsidRPr="00F63245">
        <w:t>– przeznaczona dla młodzieży powieść z gatunku science-</w:t>
      </w:r>
      <w:proofErr w:type="spellStart"/>
      <w:r w:rsidRPr="00F63245">
        <w:t>fiction</w:t>
      </w:r>
      <w:proofErr w:type="spellEnd"/>
      <w:r w:rsidRPr="00F63245">
        <w:t xml:space="preserve"> autorstwa Rafała Kosika. Pierwsza książka z cyklu </w:t>
      </w:r>
      <w:r w:rsidRPr="00F63245">
        <w:rPr>
          <w:i/>
          <w:iCs/>
        </w:rPr>
        <w:t xml:space="preserve">Felix, Net i </w:t>
      </w:r>
      <w:proofErr w:type="spellStart"/>
      <w:r w:rsidRPr="00F63245">
        <w:rPr>
          <w:i/>
          <w:iCs/>
        </w:rPr>
        <w:t>Nika</w:t>
      </w:r>
      <w:proofErr w:type="spellEnd"/>
      <w:r w:rsidRPr="00F63245">
        <w:t xml:space="preserve">, wydana w listopadzie 2004 r. przez </w:t>
      </w:r>
      <w:proofErr w:type="spellStart"/>
      <w:r w:rsidRPr="00F63245">
        <w:t>Powergraph</w:t>
      </w:r>
      <w:proofErr w:type="spellEnd"/>
      <w:r w:rsidRPr="00F63245">
        <w:t>. Opowiada o przygodach trójki przyjaciół z pewnego warszawskiego gimnazjum. W mieście grasuje Gang Niewidzialnych Ludzi, a przyjaciele niechcący odkrywają tajemnicę ich znikania... To książka pełna humoru, zagadek, ale i przyjaź</w:t>
      </w:r>
      <w:r>
        <w:t xml:space="preserve">ni. </w:t>
      </w:r>
    </w:p>
    <w:p w:rsidR="00F63245" w:rsidRPr="00F63245" w:rsidRDefault="00F63245" w:rsidP="00F63245">
      <w:pPr>
        <w:pStyle w:val="Default"/>
        <w:jc w:val="both"/>
      </w:pPr>
    </w:p>
    <w:p w:rsidR="00F63245" w:rsidRDefault="00F63245" w:rsidP="00F63245">
      <w:pPr>
        <w:jc w:val="both"/>
        <w:rPr>
          <w:sz w:val="24"/>
          <w:szCs w:val="24"/>
        </w:rPr>
      </w:pPr>
      <w:r w:rsidRPr="00F63245">
        <w:rPr>
          <w:sz w:val="24"/>
          <w:szCs w:val="24"/>
        </w:rPr>
        <w:t>Mam nadzieję, że Wy również przeczytaliście tę fascynującą historię. Jeżeli tak, z łatwością odpowiecie na zamieszczone poniżej pytania. Jeżeli udzielicie prawidłowych odpowiedzi, używając czytnika kodów QR znajdziecie słowo, które odpowie na Wasze wątpliwości.</w:t>
      </w:r>
    </w:p>
    <w:p w:rsidR="005B6F45" w:rsidRPr="005B6F45" w:rsidRDefault="005B6F45" w:rsidP="00F63245">
      <w:pPr>
        <w:jc w:val="both"/>
        <w:rPr>
          <w:b/>
          <w:color w:val="FF0000"/>
          <w:sz w:val="24"/>
          <w:szCs w:val="24"/>
        </w:rPr>
      </w:pPr>
      <w:r w:rsidRPr="005B6F45">
        <w:rPr>
          <w:b/>
          <w:color w:val="FF0000"/>
          <w:sz w:val="24"/>
          <w:szCs w:val="24"/>
        </w:rPr>
        <w:t>ZAD.1</w:t>
      </w:r>
    </w:p>
    <w:p w:rsidR="00F63245" w:rsidRDefault="00F63245" w:rsidP="00F63245">
      <w:pPr>
        <w:pStyle w:val="Default"/>
        <w:numPr>
          <w:ilvl w:val="0"/>
          <w:numId w:val="1"/>
        </w:numPr>
        <w:rPr>
          <w:b/>
          <w:color w:val="FF0000"/>
          <w:sz w:val="23"/>
          <w:szCs w:val="23"/>
        </w:rPr>
      </w:pPr>
      <w:r w:rsidRPr="00F63245">
        <w:rPr>
          <w:b/>
          <w:color w:val="FF0000"/>
          <w:sz w:val="23"/>
          <w:szCs w:val="23"/>
        </w:rPr>
        <w:t xml:space="preserve">Bohaterowie powieści mają: </w:t>
      </w:r>
    </w:p>
    <w:p w:rsidR="00F63245" w:rsidRPr="00F63245" w:rsidRDefault="00F63245" w:rsidP="00F63245">
      <w:pPr>
        <w:pStyle w:val="Default"/>
        <w:ind w:left="720"/>
        <w:rPr>
          <w:b/>
          <w:color w:val="FF0000"/>
          <w:sz w:val="23"/>
          <w:szCs w:val="23"/>
        </w:rPr>
      </w:pPr>
    </w:p>
    <w:p w:rsidR="00F63245" w:rsidRDefault="00F63245" w:rsidP="00F6324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A. 13 lat- zamaluj wszystkie pola z cyfrą 1. </w:t>
      </w:r>
    </w:p>
    <w:p w:rsidR="00F63245" w:rsidRDefault="00F63245" w:rsidP="00F6324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B. 14 lat- zamaluj wszystkie pola z cyfrą 2. </w:t>
      </w:r>
    </w:p>
    <w:p w:rsidR="00F63245" w:rsidRDefault="00F63245" w:rsidP="00F63245">
      <w:pPr>
        <w:pStyle w:val="Default"/>
        <w:rPr>
          <w:sz w:val="23"/>
          <w:szCs w:val="23"/>
        </w:rPr>
      </w:pPr>
    </w:p>
    <w:p w:rsidR="00F63245" w:rsidRDefault="00F63245" w:rsidP="00F63245">
      <w:pPr>
        <w:pStyle w:val="Default"/>
        <w:numPr>
          <w:ilvl w:val="0"/>
          <w:numId w:val="1"/>
        </w:numPr>
        <w:rPr>
          <w:b/>
          <w:color w:val="FF0000"/>
          <w:sz w:val="23"/>
          <w:szCs w:val="23"/>
        </w:rPr>
      </w:pPr>
      <w:r w:rsidRPr="00F63245">
        <w:rPr>
          <w:b/>
          <w:color w:val="FF0000"/>
          <w:sz w:val="23"/>
          <w:szCs w:val="23"/>
        </w:rPr>
        <w:lastRenderedPageBreak/>
        <w:t xml:space="preserve">Felix, Net i </w:t>
      </w:r>
      <w:proofErr w:type="spellStart"/>
      <w:r w:rsidRPr="00F63245">
        <w:rPr>
          <w:b/>
          <w:color w:val="FF0000"/>
          <w:sz w:val="23"/>
          <w:szCs w:val="23"/>
        </w:rPr>
        <w:t>Nika</w:t>
      </w:r>
      <w:proofErr w:type="spellEnd"/>
      <w:r w:rsidRPr="00F63245">
        <w:rPr>
          <w:b/>
          <w:color w:val="FF0000"/>
          <w:sz w:val="23"/>
          <w:szCs w:val="23"/>
        </w:rPr>
        <w:t xml:space="preserve"> chodzą do klasy: </w:t>
      </w:r>
    </w:p>
    <w:p w:rsidR="00F63245" w:rsidRPr="00F63245" w:rsidRDefault="00F63245" w:rsidP="00F63245">
      <w:pPr>
        <w:pStyle w:val="Default"/>
        <w:ind w:left="720"/>
        <w:rPr>
          <w:b/>
          <w:color w:val="FF0000"/>
          <w:sz w:val="23"/>
          <w:szCs w:val="23"/>
        </w:rPr>
      </w:pPr>
    </w:p>
    <w:p w:rsidR="00F63245" w:rsidRDefault="00F63245" w:rsidP="00F6324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A. 2a - zamaluj wszystkie pola z cyfrą 3. </w:t>
      </w:r>
    </w:p>
    <w:p w:rsidR="00F63245" w:rsidRDefault="00F63245" w:rsidP="00F63245">
      <w:pPr>
        <w:rPr>
          <w:sz w:val="23"/>
          <w:szCs w:val="23"/>
        </w:rPr>
      </w:pPr>
      <w:r>
        <w:rPr>
          <w:sz w:val="23"/>
          <w:szCs w:val="23"/>
        </w:rPr>
        <w:t>B. 1a- zamaluj wszystkie pola z cyfrą 4.</w:t>
      </w:r>
    </w:p>
    <w:p w:rsidR="00F63245" w:rsidRDefault="00F63245" w:rsidP="00F63245">
      <w:pPr>
        <w:pStyle w:val="Default"/>
        <w:rPr>
          <w:b/>
          <w:color w:val="FF0000"/>
          <w:sz w:val="23"/>
          <w:szCs w:val="23"/>
        </w:rPr>
      </w:pPr>
      <w:r w:rsidRPr="00F63245">
        <w:rPr>
          <w:b/>
          <w:color w:val="FF0000"/>
          <w:sz w:val="23"/>
          <w:szCs w:val="23"/>
        </w:rPr>
        <w:t xml:space="preserve">3. Wychowawczyni klasy, do której uczęszczają bohaterowie, była nauczycielką: </w:t>
      </w:r>
    </w:p>
    <w:p w:rsidR="00F63245" w:rsidRPr="00F63245" w:rsidRDefault="00F63245" w:rsidP="00F63245">
      <w:pPr>
        <w:pStyle w:val="Default"/>
        <w:rPr>
          <w:b/>
          <w:color w:val="FF0000"/>
          <w:sz w:val="23"/>
          <w:szCs w:val="23"/>
        </w:rPr>
      </w:pPr>
    </w:p>
    <w:p w:rsidR="00F63245" w:rsidRDefault="00F63245" w:rsidP="00F6324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A. języka angielskiego- zamaluj wszystkie pola z cyfrą 6. </w:t>
      </w:r>
    </w:p>
    <w:p w:rsidR="00F63245" w:rsidRDefault="00F63245" w:rsidP="00F6324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B. języka polskiego- zamaluj wszystkie pola z cyfrą 5. </w:t>
      </w:r>
    </w:p>
    <w:p w:rsidR="00F63245" w:rsidRDefault="00F63245" w:rsidP="00F63245">
      <w:pPr>
        <w:pStyle w:val="Default"/>
        <w:rPr>
          <w:sz w:val="23"/>
          <w:szCs w:val="23"/>
        </w:rPr>
      </w:pPr>
    </w:p>
    <w:p w:rsidR="00F63245" w:rsidRPr="00F63245" w:rsidRDefault="00F63245" w:rsidP="00F63245">
      <w:pPr>
        <w:pStyle w:val="Default"/>
        <w:rPr>
          <w:b/>
          <w:color w:val="FF0000"/>
          <w:sz w:val="23"/>
          <w:szCs w:val="23"/>
        </w:rPr>
      </w:pPr>
      <w:r w:rsidRPr="00F63245">
        <w:rPr>
          <w:b/>
          <w:color w:val="FF0000"/>
          <w:sz w:val="23"/>
          <w:szCs w:val="23"/>
        </w:rPr>
        <w:t xml:space="preserve">4. Jak nazywali się szkolni chuligani: </w:t>
      </w:r>
    </w:p>
    <w:p w:rsidR="00F63245" w:rsidRDefault="00F63245" w:rsidP="00F6324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A. Marcel i Ruben - zamaluj wszystkie pola z cyfrą 7. </w:t>
      </w:r>
    </w:p>
    <w:p w:rsidR="00F63245" w:rsidRDefault="00F63245" w:rsidP="00F6324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B. Maciek i Kuba- zamaluj wszystkie pola z cyfrą 8. </w:t>
      </w:r>
    </w:p>
    <w:p w:rsidR="00F63245" w:rsidRDefault="00F63245" w:rsidP="00F63245">
      <w:pPr>
        <w:pStyle w:val="Default"/>
        <w:rPr>
          <w:sz w:val="23"/>
          <w:szCs w:val="23"/>
        </w:rPr>
      </w:pPr>
    </w:p>
    <w:p w:rsidR="00F63245" w:rsidRPr="00F63245" w:rsidRDefault="00F63245" w:rsidP="00F63245">
      <w:pPr>
        <w:pStyle w:val="Default"/>
        <w:rPr>
          <w:b/>
          <w:color w:val="FF0000"/>
          <w:sz w:val="23"/>
          <w:szCs w:val="23"/>
        </w:rPr>
      </w:pPr>
      <w:r w:rsidRPr="00F63245">
        <w:rPr>
          <w:b/>
          <w:color w:val="FF0000"/>
          <w:sz w:val="23"/>
          <w:szCs w:val="23"/>
        </w:rPr>
        <w:t xml:space="preserve">5. Kim był Caban: </w:t>
      </w:r>
    </w:p>
    <w:p w:rsidR="00F63245" w:rsidRDefault="00F63245" w:rsidP="00F6324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A. przyjacielem Neta- zamaluj wszystkie pola z cyfrą 2. </w:t>
      </w:r>
    </w:p>
    <w:p w:rsidR="00F63245" w:rsidRDefault="00F63245" w:rsidP="00F63245">
      <w:pPr>
        <w:rPr>
          <w:sz w:val="23"/>
          <w:szCs w:val="23"/>
        </w:rPr>
      </w:pPr>
      <w:r>
        <w:rPr>
          <w:sz w:val="23"/>
          <w:szCs w:val="23"/>
        </w:rPr>
        <w:t xml:space="preserve">B. psem </w:t>
      </w:r>
      <w:proofErr w:type="spellStart"/>
      <w:r>
        <w:rPr>
          <w:sz w:val="23"/>
          <w:szCs w:val="23"/>
        </w:rPr>
        <w:t>Felixa</w:t>
      </w:r>
      <w:proofErr w:type="spellEnd"/>
      <w:r>
        <w:rPr>
          <w:sz w:val="23"/>
          <w:szCs w:val="23"/>
        </w:rPr>
        <w:t>- zamaluj wszystkie pola z cyfrą 9</w:t>
      </w:r>
    </w:p>
    <w:p w:rsidR="00F63245" w:rsidRDefault="00F63245" w:rsidP="00F63245">
      <w:pPr>
        <w:rPr>
          <w:sz w:val="23"/>
          <w:szCs w:val="23"/>
        </w:rPr>
      </w:pPr>
    </w:p>
    <w:p w:rsidR="00F63245" w:rsidRDefault="00F63245" w:rsidP="00F63245">
      <w:pPr>
        <w:rPr>
          <w:sz w:val="23"/>
          <w:szCs w:val="23"/>
        </w:rPr>
      </w:pPr>
    </w:p>
    <w:p w:rsidR="00F63245" w:rsidRDefault="00F63245" w:rsidP="00F63245">
      <w:r>
        <w:rPr>
          <w:noProof/>
          <w:lang w:eastAsia="pl-PL"/>
        </w:rPr>
        <w:lastRenderedPageBreak/>
        <w:drawing>
          <wp:inline distT="0" distB="0" distL="0" distR="0">
            <wp:extent cx="5760720" cy="574335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45" w:rsidRDefault="00F63245" w:rsidP="00F63245"/>
    <w:p w:rsidR="00F63245" w:rsidRDefault="00F63245" w:rsidP="00F63245">
      <w:pPr>
        <w:rPr>
          <w:b/>
          <w:color w:val="FF0000"/>
        </w:rPr>
      </w:pPr>
      <w:r w:rsidRPr="00F63245">
        <w:rPr>
          <w:b/>
          <w:color w:val="FF0000"/>
        </w:rPr>
        <w:t xml:space="preserve">ZAD.2 </w:t>
      </w:r>
    </w:p>
    <w:p w:rsidR="005B6F45" w:rsidRDefault="005B6F45" w:rsidP="005B6F4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Głównymi bohaterami powieści, jak już wiecie, są gimnazjaliści Felix, Net i </w:t>
      </w:r>
      <w:proofErr w:type="spellStart"/>
      <w:r>
        <w:rPr>
          <w:sz w:val="23"/>
          <w:szCs w:val="23"/>
        </w:rPr>
        <w:t>Nika</w:t>
      </w:r>
      <w:proofErr w:type="spellEnd"/>
      <w:r>
        <w:rPr>
          <w:sz w:val="23"/>
          <w:szCs w:val="23"/>
        </w:rPr>
        <w:t xml:space="preserve">. W trakcie akcji przeżywają wiele niezwykłych przygód. Gdy trójka przyjaciół trafia tam, gdzie nie powinna, na pomoc przychodzi im ich niezwykły pomocnik. Przebywając w wielu miejscach naraz, pomaga wyplątywać się przyjaciołom z kłopotów. Zawsze jest „ostatnim rozsądnym”. Deklaruje wręcz, że jak nie wrócą zadzwoni po pomoc, to jak to określa „rodzice nie zakopią pustych trumien”. </w:t>
      </w:r>
    </w:p>
    <w:p w:rsidR="005B6F45" w:rsidRDefault="005B6F45" w:rsidP="005B6F4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Udało Wam się rozwiązać wszystkie dotychczasowe zagadki, dlatego jestem pewien, że i z tą sobie poradzicie. Musicie jedynie rozszyfrować imię tajemniczego pomocnika. </w:t>
      </w:r>
    </w:p>
    <w:p w:rsidR="005B6F45" w:rsidRDefault="005B6F45" w:rsidP="005B6F45">
      <w:pPr>
        <w:pStyle w:val="Default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 xml:space="preserve">-- .- -. ..-. .-. . -.. / .--. .-. --- --. .-. .- -- / .- .. </w:t>
      </w:r>
    </w:p>
    <w:p w:rsidR="005B6F45" w:rsidRDefault="005B6F45" w:rsidP="005B6F45">
      <w:pPr>
        <w:rPr>
          <w:sz w:val="23"/>
          <w:szCs w:val="23"/>
        </w:rPr>
      </w:pPr>
      <w:r>
        <w:rPr>
          <w:sz w:val="23"/>
          <w:szCs w:val="23"/>
        </w:rPr>
        <w:t>Na pewno przyda Wam się znajomość alfabetu Morse’a. Oto ściągawka:</w:t>
      </w:r>
    </w:p>
    <w:p w:rsidR="005B6F45" w:rsidRDefault="005B6F45" w:rsidP="005B6F45">
      <w:pPr>
        <w:rPr>
          <w:b/>
          <w:color w:val="FF0000"/>
        </w:rPr>
      </w:pPr>
      <w:r>
        <w:rPr>
          <w:b/>
          <w:noProof/>
          <w:color w:val="FF0000"/>
          <w:lang w:eastAsia="pl-PL"/>
        </w:rPr>
        <w:lastRenderedPageBreak/>
        <w:drawing>
          <wp:inline distT="0" distB="0" distL="0" distR="0">
            <wp:extent cx="5667375" cy="48196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F45" w:rsidRDefault="005B6F45" w:rsidP="005B6F45">
      <w:pPr>
        <w:rPr>
          <w:sz w:val="23"/>
          <w:szCs w:val="23"/>
        </w:rPr>
      </w:pPr>
      <w:r>
        <w:rPr>
          <w:sz w:val="23"/>
          <w:szCs w:val="23"/>
        </w:rPr>
        <w:t>Udało się! Brawo! Choć właściwie był</w:t>
      </w:r>
      <w:r>
        <w:rPr>
          <w:sz w:val="23"/>
          <w:szCs w:val="23"/>
        </w:rPr>
        <w:t>em tego pewna</w:t>
      </w:r>
      <w:r>
        <w:rPr>
          <w:sz w:val="23"/>
          <w:szCs w:val="23"/>
        </w:rPr>
        <w:t>! Kolejna zagadka rozwiązana. Jesteście coraz bliżej zakończenia swojej misji. I to z powodzeniem! Czekam na Was!</w:t>
      </w:r>
    </w:p>
    <w:p w:rsidR="005B6F45" w:rsidRDefault="005B6F45" w:rsidP="005B6F45">
      <w:pPr>
        <w:rPr>
          <w:sz w:val="23"/>
          <w:szCs w:val="23"/>
        </w:rPr>
      </w:pPr>
    </w:p>
    <w:p w:rsidR="005B6F45" w:rsidRDefault="005B6F45" w:rsidP="005B6F45">
      <w:pPr>
        <w:rPr>
          <w:b/>
          <w:color w:val="FF0000"/>
        </w:rPr>
      </w:pPr>
      <w:r>
        <w:rPr>
          <w:b/>
          <w:noProof/>
          <w:color w:val="FF0000"/>
          <w:lang w:eastAsia="pl-PL"/>
        </w:rPr>
        <w:lastRenderedPageBreak/>
        <w:drawing>
          <wp:inline distT="0" distB="0" distL="0" distR="0">
            <wp:extent cx="4295775" cy="42291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F45" w:rsidRDefault="005B6F45" w:rsidP="005B6F45">
      <w:p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Jesteście tu, zatem na pewno poznaliście Manfreda. Program AI. Został stworzony przez Marka Bieleckiego, dokończony przez Neta. Umieszczony w ratuszu, jako program do sterowania światłami, znudzony tym zajęciem skopiował się do komputera Neta. Bardzo nie lubi, gdy nie jest na bieżąco informowany o przygodach przyjaciół. Tym samym zdradza pewną prawdę o wynalazkach. A o nich możemy się wiele dowiedzieć z kart powieści Rafała Kosika. Możemy tu bowiem spotkać m.in. bohatera, który jest kopią programu AI </w:t>
      </w:r>
      <w:proofErr w:type="spellStart"/>
      <w:r>
        <w:rPr>
          <w:sz w:val="23"/>
          <w:szCs w:val="23"/>
        </w:rPr>
        <w:t>Vidoktor</w:t>
      </w:r>
      <w:proofErr w:type="spellEnd"/>
      <w:r>
        <w:rPr>
          <w:sz w:val="23"/>
          <w:szCs w:val="23"/>
        </w:rPr>
        <w:t xml:space="preserve">, lecz jest od niego mądrzejszy i żyje na wolności. Był właścicielem kilkuset firm, znajdował się w kilkudziesięciu krajach. To on postanowił znaleźć skarb ukryty przez Niemców, aby mieć w posiadaniu księgę profesora </w:t>
      </w:r>
      <w:proofErr w:type="spellStart"/>
      <w:r>
        <w:rPr>
          <w:sz w:val="23"/>
          <w:szCs w:val="23"/>
        </w:rPr>
        <w:t>Kuszmińskiego</w:t>
      </w:r>
      <w:proofErr w:type="spellEnd"/>
      <w:r>
        <w:rPr>
          <w:sz w:val="23"/>
          <w:szCs w:val="23"/>
        </w:rPr>
        <w:t xml:space="preserve">, dzięki której udałoby się stworzyć </w:t>
      </w:r>
      <w:proofErr w:type="spellStart"/>
      <w:r>
        <w:rPr>
          <w:sz w:val="23"/>
          <w:szCs w:val="23"/>
        </w:rPr>
        <w:t>latalerz</w:t>
      </w:r>
      <w:proofErr w:type="spellEnd"/>
      <w:r>
        <w:rPr>
          <w:sz w:val="23"/>
          <w:szCs w:val="23"/>
        </w:rPr>
        <w:t xml:space="preserve"> ze znacznie lepszym napędem. O jego mocy świadczy choćby fakt, iż dowodził robotami modułowymi, posiadającymi niezwykłe umiejętności i trudno było je złapać. Zastanawiacie się, kogo szukają przedstawieni na obrazku powyżej Felix, Net i </w:t>
      </w:r>
      <w:proofErr w:type="spellStart"/>
      <w:r>
        <w:rPr>
          <w:sz w:val="23"/>
          <w:szCs w:val="23"/>
        </w:rPr>
        <w:t>Nika</w:t>
      </w:r>
      <w:proofErr w:type="spellEnd"/>
      <w:r>
        <w:rPr>
          <w:sz w:val="23"/>
          <w:szCs w:val="23"/>
        </w:rPr>
        <w:t>? Pomóżcie im. W tym celu rozszyfrujcie ukryte imię:</w:t>
      </w:r>
    </w:p>
    <w:p w:rsidR="008C5885" w:rsidRPr="008C5885" w:rsidRDefault="008C5885" w:rsidP="005B6F45">
      <w:pPr>
        <w:jc w:val="both"/>
        <w:rPr>
          <w:b/>
          <w:color w:val="FF0000"/>
          <w:sz w:val="23"/>
          <w:szCs w:val="23"/>
        </w:rPr>
      </w:pPr>
      <w:r w:rsidRPr="008C5885">
        <w:rPr>
          <w:b/>
          <w:color w:val="FF0000"/>
          <w:sz w:val="23"/>
          <w:szCs w:val="23"/>
        </w:rPr>
        <w:t>Zad.3</w:t>
      </w:r>
    </w:p>
    <w:p w:rsidR="008C5885" w:rsidRDefault="008C5885" w:rsidP="005B6F45">
      <w:pPr>
        <w:jc w:val="both"/>
        <w:rPr>
          <w:b/>
          <w:color w:val="FF0000"/>
        </w:rPr>
      </w:pPr>
      <w:r>
        <w:rPr>
          <w:b/>
          <w:noProof/>
          <w:color w:val="FF0000"/>
          <w:lang w:eastAsia="pl-PL"/>
        </w:rPr>
        <w:drawing>
          <wp:inline distT="0" distB="0" distL="0" distR="0">
            <wp:extent cx="333375" cy="3143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pl-PL"/>
        </w:rPr>
        <w:drawing>
          <wp:inline distT="0" distB="0" distL="0" distR="0">
            <wp:extent cx="333375" cy="3143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pl-PL"/>
        </w:rPr>
        <w:drawing>
          <wp:inline distT="0" distB="0" distL="0" distR="0">
            <wp:extent cx="333375" cy="3143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pl-PL"/>
        </w:rPr>
        <w:drawing>
          <wp:inline distT="0" distB="0" distL="0" distR="0">
            <wp:extent cx="257175" cy="4191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pl-PL"/>
        </w:rPr>
        <w:drawing>
          <wp:inline distT="0" distB="0" distL="0" distR="0">
            <wp:extent cx="333375" cy="3143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pl-PL"/>
        </w:rPr>
        <w:drawing>
          <wp:inline distT="0" distB="0" distL="0" distR="0">
            <wp:extent cx="333375" cy="31432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885" w:rsidRDefault="008C5885" w:rsidP="005B6F45">
      <w:pPr>
        <w:jc w:val="both"/>
        <w:rPr>
          <w:b/>
          <w:color w:val="FF0000"/>
        </w:rPr>
      </w:pPr>
    </w:p>
    <w:p w:rsidR="008C5885" w:rsidRDefault="008C5885" w:rsidP="008C588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Tak… Rozumiem Wasze zdziwienie… Chociaż z drugiej strony powinniście zdawać sobie sprawę z tego, iż łatwo już było, a rozwiązanie coraz bliżej. Nikt nie będzie Wam ułatwiał zadania… </w:t>
      </w:r>
    </w:p>
    <w:p w:rsidR="008C5885" w:rsidRDefault="008C5885" w:rsidP="008C5885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Skoro jednak jesteście już tutaj, to znaczy, że daliście z siebie bardzo dużo i zasługujecie na pomoc lub choćby maleńką wskazówkę. Dostajecie ode mnie… </w:t>
      </w:r>
    </w:p>
    <w:p w:rsidR="008C5885" w:rsidRDefault="008C5885" w:rsidP="008C5885">
      <w:pPr>
        <w:jc w:val="both"/>
        <w:rPr>
          <w:rFonts w:ascii="Arial" w:hAnsi="Arial" w:cs="Arial"/>
          <w:i/>
          <w:iCs/>
          <w:sz w:val="23"/>
          <w:szCs w:val="23"/>
        </w:rPr>
      </w:pPr>
      <w:r>
        <w:rPr>
          <w:rFonts w:ascii="Arial" w:hAnsi="Arial" w:cs="Arial"/>
          <w:i/>
          <w:iCs/>
          <w:sz w:val="23"/>
          <w:szCs w:val="23"/>
        </w:rPr>
        <w:t>W szyfrze masońskim literom odpowiadają kształty figur liniowych w jakich się te litery znajdują. W podstawowej wersji pierwsze dwie części alfabetu umieszczone są w kratkach (lub siatkach w zależności od przyjętej nazwy) przypominających pole do gry "kółko i krzyżyk", gdzie mieści się po dziewięć liter. Druga część dla odróżnienia, oznaczona jest dodatkowo kropkami. Z kolei pozostałe dwie części alfabetu ułożone są w ośmiu polach, gdzie skrzyżowane dwa odcinki tworzą dwie litery "X". W każdym iksie są cztery litery. Czwarta część alfabetu analogicznie do trzeciej jest oznaczona kropkami i składa się z czterech pól. Każdy symbol w tej wersji szyfru masońskiego posiada kąt prosty.</w:t>
      </w:r>
    </w:p>
    <w:p w:rsidR="008C5885" w:rsidRDefault="008C5885" w:rsidP="008C5885">
      <w:pPr>
        <w:jc w:val="both"/>
        <w:rPr>
          <w:rFonts w:ascii="Arial" w:hAnsi="Arial" w:cs="Arial"/>
          <w:i/>
          <w:iCs/>
          <w:sz w:val="23"/>
          <w:szCs w:val="23"/>
        </w:rPr>
      </w:pPr>
    </w:p>
    <w:p w:rsidR="008C5885" w:rsidRDefault="008C5885" w:rsidP="008C5885">
      <w:pPr>
        <w:jc w:val="both"/>
        <w:rPr>
          <w:b/>
          <w:color w:val="FF0000"/>
        </w:rPr>
      </w:pPr>
      <w:r>
        <w:rPr>
          <w:b/>
          <w:noProof/>
          <w:color w:val="FF0000"/>
          <w:lang w:eastAsia="pl-PL"/>
        </w:rPr>
        <w:drawing>
          <wp:inline distT="0" distB="0" distL="0" distR="0">
            <wp:extent cx="3914775" cy="406717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885" w:rsidRDefault="008C5885" w:rsidP="008C58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C5885" w:rsidRPr="008C5885" w:rsidRDefault="008C5885" w:rsidP="008C58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C5885" w:rsidRDefault="008C5885" w:rsidP="008C5885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C5885">
        <w:rPr>
          <w:rFonts w:ascii="Times New Roman" w:hAnsi="Times New Roman" w:cs="Times New Roman"/>
          <w:color w:val="000000"/>
          <w:sz w:val="23"/>
          <w:szCs w:val="23"/>
        </w:rPr>
        <w:t>Odpowiedź:……………………………………………………………………………………</w:t>
      </w:r>
    </w:p>
    <w:p w:rsidR="008C5885" w:rsidRDefault="008C5885" w:rsidP="008C5885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8C5885" w:rsidRDefault="008C5885" w:rsidP="008C5885">
      <w:pPr>
        <w:jc w:val="both"/>
        <w:rPr>
          <w:b/>
          <w:color w:val="FF0000"/>
          <w:sz w:val="23"/>
          <w:szCs w:val="23"/>
        </w:rPr>
      </w:pPr>
      <w:r w:rsidRPr="008C5885">
        <w:rPr>
          <w:b/>
          <w:color w:val="FF0000"/>
          <w:sz w:val="23"/>
          <w:szCs w:val="23"/>
        </w:rPr>
        <w:t>Jesteście niesamowici! Już prawie koniec! Zobaczcie kolejne zadanie. I pamiętajcie, czas ucieka…</w:t>
      </w:r>
    </w:p>
    <w:p w:rsidR="008C5885" w:rsidRDefault="008C5885" w:rsidP="008C5885">
      <w:pPr>
        <w:jc w:val="both"/>
        <w:rPr>
          <w:b/>
          <w:color w:val="FF0000"/>
        </w:rPr>
      </w:pPr>
      <w:r w:rsidRPr="008C5885">
        <w:rPr>
          <w:b/>
          <w:color w:val="FF0000"/>
          <w:sz w:val="32"/>
          <w:szCs w:val="32"/>
        </w:rPr>
        <w:lastRenderedPageBreak/>
        <w:t>Zad.4</w:t>
      </w:r>
      <w:r>
        <w:rPr>
          <w:b/>
          <w:noProof/>
          <w:color w:val="FF0000"/>
          <w:lang w:eastAsia="pl-PL"/>
        </w:rPr>
        <w:drawing>
          <wp:inline distT="0" distB="0" distL="0" distR="0">
            <wp:extent cx="1476375" cy="147637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885" w:rsidRDefault="008C5885" w:rsidP="008C5885">
      <w:pPr>
        <w:jc w:val="both"/>
        <w:rPr>
          <w:b/>
          <w:color w:val="FF0000"/>
        </w:rPr>
      </w:pPr>
      <w:r>
        <w:rPr>
          <w:b/>
          <w:noProof/>
          <w:color w:val="FF0000"/>
          <w:lang w:eastAsia="pl-PL"/>
        </w:rPr>
        <w:drawing>
          <wp:inline distT="0" distB="0" distL="0" distR="0">
            <wp:extent cx="5760720" cy="2248293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885" w:rsidRDefault="008C5885" w:rsidP="008C5885">
      <w:pPr>
        <w:jc w:val="both"/>
        <w:rPr>
          <w:b/>
          <w:color w:val="FF0000"/>
        </w:rPr>
      </w:pPr>
    </w:p>
    <w:p w:rsidR="008C5885" w:rsidRDefault="008C5885" w:rsidP="008C588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Wykonaliście kawał doskonałej roboty - powiedział minister - Naprawdę doskonałej… </w:t>
      </w:r>
    </w:p>
    <w:p w:rsidR="008C5885" w:rsidRDefault="008C5885" w:rsidP="008C5885">
      <w:p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Słowa skierowane przez ministra pod adresem </w:t>
      </w:r>
      <w:proofErr w:type="spellStart"/>
      <w:r>
        <w:rPr>
          <w:sz w:val="23"/>
          <w:szCs w:val="23"/>
        </w:rPr>
        <w:t>Felixa</w:t>
      </w:r>
      <w:proofErr w:type="spellEnd"/>
      <w:r>
        <w:rPr>
          <w:sz w:val="23"/>
          <w:szCs w:val="23"/>
        </w:rPr>
        <w:t>, Neta i Niki doskonale pasują również do Was. Podobnie jak bohaterowie powieści rozwiązaliście wszystkie zadania. Pozostało jedno, ostatnie, dzięki któremu uwolnicie</w:t>
      </w:r>
      <w:r>
        <w:rPr>
          <w:sz w:val="23"/>
          <w:szCs w:val="23"/>
        </w:rPr>
        <w:t xml:space="preserve"> się </w:t>
      </w:r>
      <w:r>
        <w:rPr>
          <w:sz w:val="23"/>
          <w:szCs w:val="23"/>
        </w:rPr>
        <w:t>i zdobędziecie nagrodę. Zasługujecie na Order Dobromira. Wykazaliście się bowiem cechami, które nieobce były również trojgu przyjaciół. Mam tu na myśli:</w:t>
      </w:r>
    </w:p>
    <w:p w:rsidR="008C5885" w:rsidRDefault="008C5885" w:rsidP="008C5885">
      <w:pPr>
        <w:jc w:val="both"/>
        <w:rPr>
          <w:sz w:val="23"/>
          <w:szCs w:val="23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01"/>
        <w:gridCol w:w="537"/>
        <w:gridCol w:w="264"/>
        <w:gridCol w:w="801"/>
        <w:gridCol w:w="273"/>
        <w:gridCol w:w="528"/>
        <w:gridCol w:w="801"/>
        <w:gridCol w:w="9"/>
        <w:gridCol w:w="792"/>
        <w:gridCol w:w="546"/>
        <w:gridCol w:w="255"/>
        <w:gridCol w:w="801"/>
        <w:gridCol w:w="282"/>
        <w:gridCol w:w="519"/>
        <w:gridCol w:w="801"/>
        <w:gridCol w:w="18"/>
        <w:gridCol w:w="783"/>
      </w:tblGrid>
      <w:tr w:rsidR="008C5885" w:rsidRPr="008C5885" w:rsidTr="008C5885">
        <w:tblPrEx>
          <w:tblCellMar>
            <w:top w:w="0" w:type="dxa"/>
            <w:bottom w:w="0" w:type="dxa"/>
          </w:tblCellMar>
        </w:tblPrEx>
        <w:trPr>
          <w:gridAfter w:val="1"/>
          <w:wAfter w:w="783" w:type="dxa"/>
          <w:trHeight w:val="139"/>
        </w:trPr>
        <w:tc>
          <w:tcPr>
            <w:tcW w:w="1338" w:type="dxa"/>
            <w:gridSpan w:val="2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9 </w:t>
            </w:r>
          </w:p>
        </w:tc>
        <w:tc>
          <w:tcPr>
            <w:tcW w:w="1338" w:type="dxa"/>
            <w:gridSpan w:val="3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3 </w:t>
            </w:r>
          </w:p>
        </w:tc>
        <w:tc>
          <w:tcPr>
            <w:tcW w:w="1338" w:type="dxa"/>
            <w:gridSpan w:val="3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14 </w:t>
            </w:r>
          </w:p>
        </w:tc>
        <w:tc>
          <w:tcPr>
            <w:tcW w:w="1338" w:type="dxa"/>
            <w:gridSpan w:val="2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19 </w:t>
            </w:r>
          </w:p>
        </w:tc>
        <w:tc>
          <w:tcPr>
            <w:tcW w:w="1338" w:type="dxa"/>
            <w:gridSpan w:val="3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4 </w:t>
            </w:r>
          </w:p>
        </w:tc>
        <w:tc>
          <w:tcPr>
            <w:tcW w:w="1338" w:type="dxa"/>
            <w:gridSpan w:val="3"/>
          </w:tcPr>
          <w:p w:rsid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12 </w:t>
            </w:r>
          </w:p>
          <w:p w:rsid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</w:pPr>
          </w:p>
          <w:p w:rsid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</w:pPr>
          </w:p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</w:p>
        </w:tc>
      </w:tr>
      <w:tr w:rsidR="008C5885" w:rsidRPr="008C5885" w:rsidTr="008C5885">
        <w:tblPrEx>
          <w:tblCellMar>
            <w:top w:w="0" w:type="dxa"/>
            <w:bottom w:w="0" w:type="dxa"/>
          </w:tblCellMar>
        </w:tblPrEx>
        <w:trPr>
          <w:trHeight w:val="139"/>
        </w:trPr>
        <w:tc>
          <w:tcPr>
            <w:tcW w:w="801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22 </w:t>
            </w:r>
          </w:p>
        </w:tc>
        <w:tc>
          <w:tcPr>
            <w:tcW w:w="801" w:type="dxa"/>
            <w:gridSpan w:val="2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9 </w:t>
            </w:r>
          </w:p>
        </w:tc>
        <w:tc>
          <w:tcPr>
            <w:tcW w:w="801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8 </w:t>
            </w:r>
          </w:p>
        </w:tc>
        <w:tc>
          <w:tcPr>
            <w:tcW w:w="801" w:type="dxa"/>
            <w:gridSpan w:val="2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7 </w:t>
            </w:r>
          </w:p>
        </w:tc>
        <w:tc>
          <w:tcPr>
            <w:tcW w:w="801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24 </w:t>
            </w:r>
          </w:p>
        </w:tc>
        <w:tc>
          <w:tcPr>
            <w:tcW w:w="801" w:type="dxa"/>
            <w:gridSpan w:val="2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6 </w:t>
            </w:r>
          </w:p>
        </w:tc>
        <w:tc>
          <w:tcPr>
            <w:tcW w:w="801" w:type="dxa"/>
            <w:gridSpan w:val="2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9 </w:t>
            </w:r>
          </w:p>
        </w:tc>
        <w:tc>
          <w:tcPr>
            <w:tcW w:w="801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14 </w:t>
            </w:r>
          </w:p>
        </w:tc>
        <w:tc>
          <w:tcPr>
            <w:tcW w:w="801" w:type="dxa"/>
            <w:gridSpan w:val="2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9 </w:t>
            </w:r>
          </w:p>
        </w:tc>
        <w:tc>
          <w:tcPr>
            <w:tcW w:w="801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24 </w:t>
            </w:r>
          </w:p>
        </w:tc>
        <w:tc>
          <w:tcPr>
            <w:tcW w:w="801" w:type="dxa"/>
            <w:gridSpan w:val="2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17 </w:t>
            </w:r>
          </w:p>
        </w:tc>
      </w:tr>
    </w:tbl>
    <w:p w:rsidR="008C5885" w:rsidRDefault="008C5885" w:rsidP="008C5885">
      <w:pPr>
        <w:jc w:val="both"/>
        <w:rPr>
          <w:b/>
          <w:color w:val="FF0000"/>
        </w:rPr>
      </w:pPr>
    </w:p>
    <w:p w:rsidR="008C5885" w:rsidRDefault="008C5885" w:rsidP="008C5885">
      <w:pPr>
        <w:jc w:val="both"/>
        <w:rPr>
          <w:b/>
          <w:color w:val="FF0000"/>
        </w:rPr>
      </w:pPr>
    </w:p>
    <w:p w:rsidR="008C5885" w:rsidRDefault="008C5885" w:rsidP="008C5885">
      <w:pPr>
        <w:jc w:val="both"/>
        <w:rPr>
          <w:b/>
          <w:color w:val="000000" w:themeColor="text1"/>
          <w:sz w:val="32"/>
          <w:szCs w:val="32"/>
        </w:rPr>
      </w:pPr>
      <w:r w:rsidRPr="008C5885">
        <w:rPr>
          <w:b/>
          <w:color w:val="000000" w:themeColor="text1"/>
          <w:sz w:val="32"/>
          <w:szCs w:val="32"/>
        </w:rPr>
        <w:t>13</w:t>
      </w:r>
    </w:p>
    <w:p w:rsidR="008C5885" w:rsidRDefault="008C5885" w:rsidP="008C5885">
      <w:pPr>
        <w:jc w:val="both"/>
        <w:rPr>
          <w:b/>
          <w:color w:val="000000" w:themeColor="text1"/>
          <w:sz w:val="32"/>
          <w:szCs w:val="32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</w:tblGrid>
      <w:tr w:rsidR="008C5885" w:rsidRPr="008C5885">
        <w:tblPrEx>
          <w:tblCellMar>
            <w:top w:w="0" w:type="dxa"/>
            <w:bottom w:w="0" w:type="dxa"/>
          </w:tblCellMar>
        </w:tblPrEx>
        <w:trPr>
          <w:trHeight w:val="139"/>
        </w:trPr>
        <w:tc>
          <w:tcPr>
            <w:tcW w:w="801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24 </w:t>
            </w:r>
          </w:p>
        </w:tc>
        <w:tc>
          <w:tcPr>
            <w:tcW w:w="801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9 </w:t>
            </w:r>
          </w:p>
        </w:tc>
        <w:tc>
          <w:tcPr>
            <w:tcW w:w="801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6 </w:t>
            </w:r>
          </w:p>
        </w:tc>
        <w:tc>
          <w:tcPr>
            <w:tcW w:w="801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13 </w:t>
            </w:r>
          </w:p>
        </w:tc>
        <w:tc>
          <w:tcPr>
            <w:tcW w:w="801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3 </w:t>
            </w:r>
          </w:p>
        </w:tc>
        <w:tc>
          <w:tcPr>
            <w:tcW w:w="801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19 </w:t>
            </w:r>
          </w:p>
        </w:tc>
        <w:tc>
          <w:tcPr>
            <w:tcW w:w="801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5 </w:t>
            </w:r>
          </w:p>
        </w:tc>
        <w:tc>
          <w:tcPr>
            <w:tcW w:w="801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26 </w:t>
            </w:r>
          </w:p>
        </w:tc>
        <w:tc>
          <w:tcPr>
            <w:tcW w:w="801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9 </w:t>
            </w:r>
          </w:p>
        </w:tc>
        <w:tc>
          <w:tcPr>
            <w:tcW w:w="801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24 </w:t>
            </w:r>
          </w:p>
        </w:tc>
        <w:tc>
          <w:tcPr>
            <w:tcW w:w="801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17 </w:t>
            </w:r>
          </w:p>
        </w:tc>
      </w:tr>
    </w:tbl>
    <w:p w:rsidR="008C5885" w:rsidRPr="008C5885" w:rsidRDefault="008C5885" w:rsidP="008C5885">
      <w:pPr>
        <w:jc w:val="both"/>
        <w:rPr>
          <w:b/>
          <w:color w:val="FF0000"/>
          <w:sz w:val="32"/>
          <w:szCs w:val="32"/>
        </w:rPr>
      </w:pPr>
      <w:r w:rsidRPr="008C5885">
        <w:rPr>
          <w:b/>
          <w:color w:val="FF0000"/>
          <w:sz w:val="32"/>
          <w:szCs w:val="32"/>
        </w:rPr>
        <w:lastRenderedPageBreak/>
        <w:t>Malutka wskazówka: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</w:tblGrid>
      <w:tr w:rsidR="008C5885" w:rsidRPr="008C5885">
        <w:tblPrEx>
          <w:tblCellMar>
            <w:top w:w="0" w:type="dxa"/>
            <w:bottom w:w="0" w:type="dxa"/>
          </w:tblCellMar>
        </w:tblPrEx>
        <w:trPr>
          <w:trHeight w:val="139"/>
        </w:trPr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A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B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C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D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E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F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G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H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I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J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K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L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M </w:t>
            </w:r>
          </w:p>
        </w:tc>
      </w:tr>
      <w:tr w:rsidR="008C5885" w:rsidRPr="008C5885">
        <w:tblPrEx>
          <w:tblCellMar>
            <w:top w:w="0" w:type="dxa"/>
            <w:bottom w:w="0" w:type="dxa"/>
          </w:tblCellMar>
        </w:tblPrEx>
        <w:trPr>
          <w:trHeight w:val="141"/>
        </w:trPr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19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15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17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3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12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25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4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21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13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20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1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6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8 </w:t>
            </w:r>
          </w:p>
        </w:tc>
      </w:tr>
      <w:tr w:rsidR="008C5885" w:rsidRPr="008C5885">
        <w:tblPrEx>
          <w:tblCellMar>
            <w:top w:w="0" w:type="dxa"/>
            <w:bottom w:w="0" w:type="dxa"/>
          </w:tblCellMar>
        </w:tblPrEx>
        <w:trPr>
          <w:trHeight w:val="139"/>
        </w:trPr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N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O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P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Q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R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S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T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U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V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W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X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Y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b/>
                <w:bCs/>
                <w:color w:val="000000"/>
                <w:sz w:val="26"/>
                <w:szCs w:val="26"/>
              </w:rPr>
              <w:t xml:space="preserve">Z </w:t>
            </w:r>
          </w:p>
        </w:tc>
      </w:tr>
      <w:tr w:rsidR="008C5885" w:rsidRPr="008C5885">
        <w:tblPrEx>
          <w:tblCellMar>
            <w:top w:w="0" w:type="dxa"/>
            <w:bottom w:w="0" w:type="dxa"/>
          </w:tblCellMar>
        </w:tblPrEx>
        <w:trPr>
          <w:trHeight w:val="141"/>
        </w:trPr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26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9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22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2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5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24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18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23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16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14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11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7 </w:t>
            </w:r>
          </w:p>
        </w:tc>
        <w:tc>
          <w:tcPr>
            <w:tcW w:w="686" w:type="dxa"/>
          </w:tcPr>
          <w:p w:rsidR="008C5885" w:rsidRPr="008C5885" w:rsidRDefault="008C5885" w:rsidP="008C588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8C5885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10 </w:t>
            </w:r>
          </w:p>
        </w:tc>
      </w:tr>
    </w:tbl>
    <w:p w:rsidR="008C5885" w:rsidRDefault="008C5885" w:rsidP="008C5885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</w:rPr>
      </w:pPr>
      <w:r w:rsidRPr="008C5885">
        <w:rPr>
          <w:rFonts w:ascii="Calibri" w:hAnsi="Calibri" w:cs="Calibri"/>
          <w:color w:val="000000"/>
        </w:rPr>
        <w:t xml:space="preserve">UWAGA NA POLSKIE ZNAKI </w:t>
      </w:r>
      <w:r w:rsidRPr="008C5885">
        <w:rPr>
          <w:rFonts w:ascii="Wingdings" w:hAnsi="Wingdings" w:cs="Wingdings"/>
          <w:color w:val="000000"/>
        </w:rPr>
        <w:t></w:t>
      </w:r>
      <w:r w:rsidRPr="008C5885">
        <w:rPr>
          <w:rFonts w:ascii="Wingdings" w:hAnsi="Wingdings" w:cs="Wingdings"/>
          <w:color w:val="000000"/>
        </w:rPr>
        <w:t></w:t>
      </w:r>
    </w:p>
    <w:p w:rsidR="008C5885" w:rsidRDefault="008C5885" w:rsidP="008C5885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</w:rPr>
      </w:pPr>
    </w:p>
    <w:p w:rsidR="008C5885" w:rsidRPr="008C5885" w:rsidRDefault="008C5885" w:rsidP="008C5885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</w:rPr>
      </w:pPr>
    </w:p>
    <w:p w:rsidR="008C5885" w:rsidRDefault="008C5885" w:rsidP="008C5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C5885">
        <w:rPr>
          <w:rFonts w:ascii="Times New Roman" w:hAnsi="Times New Roman" w:cs="Times New Roman"/>
          <w:color w:val="000000"/>
          <w:sz w:val="23"/>
          <w:szCs w:val="23"/>
        </w:rPr>
        <w:t xml:space="preserve">Przeczytana przez Was powieść uczy, że na problemy współczesności i przyszłości receptą mogą okazać się wciąż aktualne tradycyjne wartości takie jak: przyjaźń, lojalność, poczucie odpowiedzialności, solidarność, uczciwość, a przede wszystkim </w:t>
      </w:r>
      <w:r>
        <w:rPr>
          <w:rFonts w:ascii="Times New Roman" w:hAnsi="Times New Roman" w:cs="Times New Roman"/>
          <w:color w:val="000000"/>
          <w:sz w:val="23"/>
          <w:szCs w:val="23"/>
        </w:rPr>
        <w:t>:</w:t>
      </w:r>
    </w:p>
    <w:p w:rsidR="008C5885" w:rsidRDefault="008C5885" w:rsidP="008C5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8C5885" w:rsidRPr="008C5885" w:rsidRDefault="008C5885" w:rsidP="008C5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8C5885" w:rsidRDefault="008C5885" w:rsidP="008C58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C58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CZŁPWKDI </w:t>
      </w:r>
    </w:p>
    <w:p w:rsidR="008C5885" w:rsidRPr="008C5885" w:rsidRDefault="008C5885" w:rsidP="008C58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C5885" w:rsidRDefault="008C5885" w:rsidP="008C5885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C5885">
        <w:rPr>
          <w:rFonts w:ascii="Times New Roman" w:hAnsi="Times New Roman" w:cs="Times New Roman"/>
          <w:b/>
          <w:bCs/>
          <w:color w:val="000000"/>
          <w:sz w:val="28"/>
          <w:szCs w:val="28"/>
        </w:rPr>
        <w:t>(GA_DE_RY_PO_LU_KI)</w:t>
      </w:r>
      <w:bookmarkStart w:id="0" w:name="_GoBack"/>
      <w:bookmarkEnd w:id="0"/>
    </w:p>
    <w:p w:rsidR="008C5885" w:rsidRPr="008C5885" w:rsidRDefault="008C5885" w:rsidP="008C5885">
      <w:pPr>
        <w:jc w:val="both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pl-PL"/>
        </w:rPr>
        <w:drawing>
          <wp:inline distT="0" distB="0" distL="0" distR="0">
            <wp:extent cx="2066925" cy="206692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42" cy="206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885" w:rsidRPr="008C58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704C8B"/>
    <w:multiLevelType w:val="hybridMultilevel"/>
    <w:tmpl w:val="C46AB8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245"/>
    <w:rsid w:val="00227A47"/>
    <w:rsid w:val="005B6F45"/>
    <w:rsid w:val="008C5885"/>
    <w:rsid w:val="00F6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3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24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632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3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24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632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873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Jagoda</dc:creator>
  <cp:lastModifiedBy>Jagoda</cp:lastModifiedBy>
  <cp:revision>1</cp:revision>
  <dcterms:created xsi:type="dcterms:W3CDTF">2020-10-25T17:13:00Z</dcterms:created>
  <dcterms:modified xsi:type="dcterms:W3CDTF">2020-10-25T17:44:00Z</dcterms:modified>
</cp:coreProperties>
</file>